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before="0" w:line="240" w:lineRule="auto"/>
        <w:ind w:firstLine="709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sz w:val="28"/>
        </w:rPr>
        <w:t>ВС РФ уточнил, какие документы может запросить бывший участник ООО для расчета стоимости доли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Общество не представило документы по запросу участника. Тот обратился в суд. Первая инстанция удовлетворила требование. После участник покинул ООО. Из-за этого апелляция и кассация отказали: он </w:t>
      </w:r>
      <w:r>
        <w:rPr>
          <w:rFonts w:ascii="Times New Roman" w:hAnsi="Times New Roman"/>
          <w:sz w:val="28"/>
        </w:rPr>
        <w:t>получил</w:t>
      </w:r>
      <w:r>
        <w:rPr>
          <w:rFonts w:ascii="Times New Roman" w:hAnsi="Times New Roman"/>
          <w:sz w:val="28"/>
        </w:rPr>
        <w:t xml:space="preserve"> бухотчетность для определения действительной стоимости доли, права запрашивать иные документы у него нет.</w:t>
      </w:r>
    </w:p>
    <w:p w14:paraId="0C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мнению ВС РФ, сведения, которые может получить бывший участник общества, </w:t>
      </w:r>
      <w:r>
        <w:rPr>
          <w:rFonts w:ascii="Times New Roman" w:hAnsi="Times New Roman"/>
          <w:sz w:val="28"/>
        </w:rPr>
        <w:t>не ограничиваются</w:t>
      </w:r>
      <w:r>
        <w:rPr>
          <w:rFonts w:ascii="Times New Roman" w:hAnsi="Times New Roman"/>
          <w:sz w:val="28"/>
        </w:rPr>
        <w:t xml:space="preserve"> бухгалтерской и налоговой отчетностью. Чтобы </w:t>
      </w:r>
      <w:r>
        <w:rPr>
          <w:rFonts w:ascii="Times New Roman" w:hAnsi="Times New Roman"/>
          <w:sz w:val="28"/>
        </w:rPr>
        <w:t>проверить</w:t>
      </w:r>
      <w:r>
        <w:rPr>
          <w:rFonts w:ascii="Times New Roman" w:hAnsi="Times New Roman"/>
          <w:sz w:val="28"/>
        </w:rPr>
        <w:t xml:space="preserve"> расчет действительной стоимости доли в той мере, в какой она основана на данных бухучета и зависит от правильности его ведения, </w:t>
      </w:r>
      <w:r>
        <w:rPr>
          <w:rFonts w:ascii="Times New Roman" w:hAnsi="Times New Roman"/>
          <w:sz w:val="28"/>
        </w:rPr>
        <w:t>могут понадобиться</w:t>
      </w:r>
      <w:r>
        <w:rPr>
          <w:rFonts w:ascii="Times New Roman" w:hAnsi="Times New Roman"/>
          <w:sz w:val="28"/>
        </w:rPr>
        <w:t>:</w:t>
      </w:r>
    </w:p>
    <w:p w14:paraId="0D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главные книги и оборотно-сальдовые ведомости по счетам бухучета, карточки счетов;</w:t>
      </w:r>
    </w:p>
    <w:p w14:paraId="0E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акты инвентаризации и сверок взаимных расчетов с контрагентами;</w:t>
      </w:r>
    </w:p>
    <w:p w14:paraId="0F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первичка, в т.ч. договоры.</w:t>
      </w:r>
    </w:p>
    <w:p w14:paraId="10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данном случае апелляция </w:t>
      </w:r>
      <w:r>
        <w:rPr>
          <w:rFonts w:ascii="Times New Roman" w:hAnsi="Times New Roman"/>
          <w:sz w:val="28"/>
        </w:rPr>
        <w:t>не проверила</w:t>
      </w:r>
      <w:r>
        <w:rPr>
          <w:rFonts w:ascii="Times New Roman" w:hAnsi="Times New Roman"/>
          <w:sz w:val="28"/>
        </w:rPr>
        <w:t xml:space="preserve">, есть ли между сторонами спор о размере выплаты, и если он имеется, то в какой части бывший участник не согласен с расчетом. Без этого </w:t>
      </w:r>
      <w:r>
        <w:rPr>
          <w:rFonts w:ascii="Times New Roman" w:hAnsi="Times New Roman"/>
          <w:sz w:val="28"/>
        </w:rPr>
        <w:t>нельзя определить</w:t>
      </w:r>
      <w:r>
        <w:rPr>
          <w:rFonts w:ascii="Times New Roman" w:hAnsi="Times New Roman"/>
          <w:sz w:val="28"/>
        </w:rPr>
        <w:t>, в получении каких документов он сохраняет заинтересованность.</w:t>
      </w:r>
    </w:p>
    <w:p w14:paraId="11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Дело направили на новое рассмотрение.</w:t>
      </w:r>
    </w:p>
    <w:p w14:paraId="12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Ранее ВС РФ </w:t>
      </w:r>
      <w:r>
        <w:rPr>
          <w:rFonts w:ascii="Times New Roman" w:hAnsi="Times New Roman"/>
          <w:sz w:val="28"/>
        </w:rPr>
        <w:t>указывал</w:t>
      </w:r>
      <w:r>
        <w:rPr>
          <w:rFonts w:ascii="Times New Roman" w:hAnsi="Times New Roman"/>
          <w:sz w:val="28"/>
        </w:rPr>
        <w:t xml:space="preserve"> только на необходимость предоставления бухотчетности за последний период перед датой перехода доли к обществу.</w:t>
      </w:r>
    </w:p>
    <w:p w14:paraId="13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Документ: </w:t>
      </w:r>
      <w:r>
        <w:rPr>
          <w:rFonts w:ascii="Times New Roman" w:hAnsi="Times New Roman"/>
          <w:i w:val="1"/>
          <w:sz w:val="28"/>
        </w:rPr>
        <w:t>Определение</w:t>
      </w:r>
      <w:r>
        <w:rPr>
          <w:rFonts w:ascii="Times New Roman" w:hAnsi="Times New Roman"/>
          <w:i w:val="1"/>
          <w:sz w:val="28"/>
        </w:rPr>
        <w:t xml:space="preserve"> ВС РФ от 23.10.2025 N 306-ЭС25-5519</w:t>
      </w:r>
    </w:p>
    <w:p w14:paraId="14000000">
      <w:pPr>
        <w:ind/>
        <w:jc w:val="both"/>
        <w:rPr>
          <w:color w:val="000000"/>
          <w:sz w:val="28"/>
        </w:rPr>
      </w:pPr>
    </w:p>
    <w:p w14:paraId="15000000">
      <w:pPr>
        <w:ind/>
        <w:jc w:val="both"/>
        <w:rPr>
          <w:color w:val="000000"/>
          <w:sz w:val="28"/>
        </w:rPr>
      </w:pPr>
    </w:p>
    <w:p w14:paraId="16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p w14:paraId="17000000">
      <w:pPr>
        <w:spacing w:line="360" w:lineRule="auto"/>
        <w:ind/>
        <w:jc w:val="both"/>
        <w:rPr>
          <w:color w:val="000000"/>
          <w:sz w:val="28"/>
        </w:rPr>
      </w:pPr>
    </w:p>
    <w:p w14:paraId="18000000">
      <w:pPr>
        <w:spacing w:line="360" w:lineRule="auto"/>
        <w:ind/>
        <w:jc w:val="both"/>
        <w:rPr>
          <w:color w:val="000000"/>
          <w:sz w:val="28"/>
        </w:rPr>
      </w:pPr>
    </w:p>
    <w:p w14:paraId="19000000">
      <w:pPr>
        <w:spacing w:line="360" w:lineRule="auto"/>
        <w:ind/>
        <w:jc w:val="both"/>
        <w:rPr>
          <w:color w:val="000000"/>
          <w:sz w:val="28"/>
        </w:rPr>
      </w:pPr>
    </w:p>
    <w:p w14:paraId="1A000000">
      <w:pPr>
        <w:spacing w:line="360" w:lineRule="auto"/>
        <w:ind/>
        <w:jc w:val="both"/>
        <w:rPr>
          <w:color w:val="000000"/>
          <w:sz w:val="28"/>
        </w:rPr>
      </w:pP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2025-12-07T10:59:08Z</dcterms:modified>
</cp:coreProperties>
</file>