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68" w:rsidRDefault="00912D68" w:rsidP="00912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3E0E5A">
        <w:rPr>
          <w:rFonts w:ascii="Times New Roman" w:hAnsi="Times New Roman" w:cs="Times New Roman"/>
          <w:sz w:val="28"/>
          <w:szCs w:val="28"/>
        </w:rPr>
        <w:t>о размещении проекта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</w:p>
    <w:p w:rsidR="00912D68" w:rsidRDefault="00912D68" w:rsidP="00912D68">
      <w:pPr>
        <w:rPr>
          <w:rFonts w:ascii="Times New Roman" w:hAnsi="Times New Roman" w:cs="Times New Roman"/>
          <w:sz w:val="28"/>
          <w:szCs w:val="28"/>
        </w:rPr>
      </w:pPr>
    </w:p>
    <w:p w:rsidR="00912D68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0E5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0E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0E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22.02.2012 №</w:t>
      </w:r>
      <w:r w:rsidRPr="003E0E5A">
        <w:rPr>
          <w:rFonts w:ascii="Times New Roman" w:hAnsi="Times New Roman" w:cs="Times New Roman"/>
          <w:sz w:val="28"/>
          <w:szCs w:val="28"/>
        </w:rPr>
        <w:t xml:space="preserve">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E5A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</w:t>
      </w:r>
      <w:r>
        <w:rPr>
          <w:rFonts w:ascii="Times New Roman" w:hAnsi="Times New Roman" w:cs="Times New Roman"/>
          <w:sz w:val="28"/>
          <w:szCs w:val="28"/>
        </w:rPr>
        <w:t xml:space="preserve">дку их разработки и утверждения» администрация городского поселения Излучинск уведомляет о размещении проекта </w:t>
      </w:r>
      <w:r w:rsidRPr="003E0E5A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поселения: </w:t>
      </w:r>
      <w:r w:rsidRPr="003E0E5A">
        <w:rPr>
          <w:rFonts w:ascii="Times New Roman" w:hAnsi="Times New Roman" w:cs="Times New Roman"/>
          <w:sz w:val="28"/>
          <w:szCs w:val="28"/>
        </w:rPr>
        <w:t>https://gp-izluchinsk.ru/otkrytye-dannye/razrabotka-skhemy-teplosnabzheniya-gorodskogo-poseleniya-izluchinsk-nizhnevartovskogo-rajon/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Pr="003E0E5A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  <w:r w:rsidRPr="003E0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E0E5A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27.03.2025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5A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E5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(пгт. Излучинск, ул. Энергетиков, д.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5A">
        <w:rPr>
          <w:rFonts w:ascii="Times New Roman" w:hAnsi="Times New Roman" w:cs="Times New Roman"/>
          <w:sz w:val="28"/>
          <w:szCs w:val="28"/>
        </w:rPr>
        <w:t xml:space="preserve">и по контактным данным, указанным ниже: 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E0E5A">
        <w:rPr>
          <w:rFonts w:ascii="Times New Roman" w:hAnsi="Times New Roman" w:cs="Times New Roman"/>
          <w:sz w:val="28"/>
          <w:szCs w:val="28"/>
        </w:rPr>
        <w:t>лектронный почтовый адрес: admizl@rambler.ru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8 (3466) 28-13-77</w:t>
      </w:r>
      <w:r w:rsidRPr="003E0E5A">
        <w:rPr>
          <w:rFonts w:ascii="Times New Roman" w:hAnsi="Times New Roman" w:cs="Times New Roman"/>
          <w:sz w:val="28"/>
          <w:szCs w:val="28"/>
        </w:rPr>
        <w:t>, 8 (3466) 28-13-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5A">
        <w:rPr>
          <w:rFonts w:ascii="Times New Roman" w:hAnsi="Times New Roman" w:cs="Times New Roman"/>
          <w:sz w:val="28"/>
          <w:szCs w:val="28"/>
        </w:rPr>
        <w:t>Факс: 8 (3466) 28-13-77.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BCB" w:rsidRDefault="00741BCB">
      <w:bookmarkStart w:id="0" w:name="_GoBack"/>
      <w:bookmarkEnd w:id="0"/>
    </w:p>
    <w:sectPr w:rsidR="00741BCB" w:rsidSect="003E0E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7"/>
    <w:rsid w:val="00741BCB"/>
    <w:rsid w:val="00912D68"/>
    <w:rsid w:val="0094381D"/>
    <w:rsid w:val="00E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53EA"/>
  <w15:chartTrackingRefBased/>
  <w15:docId w15:val="{787E279B-50E6-4463-B88C-07BDEE1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2025-03-11T10:14:00Z</cp:lastPrinted>
  <dcterms:created xsi:type="dcterms:W3CDTF">2025-03-11T10:12:00Z</dcterms:created>
  <dcterms:modified xsi:type="dcterms:W3CDTF">2025-03-11T10:38:00Z</dcterms:modified>
</cp:coreProperties>
</file>