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B0" w:rsidRDefault="00C121C3">
      <w:pPr>
        <w:ind w:left="-142" w:firstLine="142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noProof/>
        </w:rPr>
        <w:drawing>
          <wp:inline distT="0" distB="0" distL="0" distR="0">
            <wp:extent cx="2780030" cy="632460"/>
            <wp:effectExtent l="0" t="0" r="0" b="0"/>
            <wp:docPr id="1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FB0" w:rsidRDefault="00357FB0">
      <w:pP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1C10AE" w:rsidRDefault="00C121C3" w:rsidP="001C10AE">
      <w:pPr>
        <w:ind w:firstLine="708"/>
        <w:jc w:val="both"/>
        <w:rPr>
          <w:rFonts w:ascii="Times New Roman" w:eastAsia="SimSun" w:hAnsi="Times New Roman" w:cs="Times New Roman"/>
          <w:b/>
          <w:color w:val="0070C0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70C0"/>
          <w:kern w:val="2"/>
          <w:sz w:val="32"/>
          <w:szCs w:val="32"/>
          <w:lang w:eastAsia="hi-IN" w:bidi="hi-IN"/>
        </w:rPr>
        <w:t xml:space="preserve">Уведомление правообладателя о расположении земельного </w:t>
      </w:r>
      <w:r w:rsidRPr="000014B7">
        <w:rPr>
          <w:rFonts w:ascii="Times New Roman" w:eastAsia="SimSun" w:hAnsi="Times New Roman" w:cs="Times New Roman"/>
          <w:b/>
          <w:color w:val="0070C0"/>
          <w:kern w:val="2"/>
          <w:sz w:val="32"/>
          <w:szCs w:val="32"/>
          <w:lang w:eastAsia="hi-IN" w:bidi="hi-IN"/>
        </w:rPr>
        <w:t>участка</w:t>
      </w:r>
      <w:r w:rsidR="000014B7">
        <w:rPr>
          <w:rFonts w:ascii="Times New Roman" w:eastAsia="SimSun" w:hAnsi="Times New Roman" w:cs="Times New Roman"/>
          <w:b/>
          <w:color w:val="0070C0"/>
          <w:kern w:val="2"/>
          <w:sz w:val="32"/>
          <w:szCs w:val="32"/>
          <w:lang w:eastAsia="hi-IN" w:bidi="hi-IN"/>
        </w:rPr>
        <w:t xml:space="preserve"> и (или) иного объекта недвижимого имущества в </w:t>
      </w:r>
      <w:r w:rsidRPr="000014B7">
        <w:rPr>
          <w:rFonts w:ascii="Times New Roman" w:eastAsia="SimSun" w:hAnsi="Times New Roman" w:cs="Times New Roman"/>
          <w:b/>
          <w:color w:val="0070C0"/>
          <w:kern w:val="2"/>
          <w:sz w:val="32"/>
          <w:szCs w:val="32"/>
          <w:lang w:eastAsia="hi-IN" w:bidi="hi-IN"/>
        </w:rPr>
        <w:t>границах зоны с</w:t>
      </w:r>
      <w:r>
        <w:rPr>
          <w:rFonts w:ascii="Times New Roman" w:eastAsia="SimSun" w:hAnsi="Times New Roman" w:cs="Times New Roman"/>
          <w:b/>
          <w:color w:val="0070C0"/>
          <w:kern w:val="2"/>
          <w:sz w:val="32"/>
          <w:szCs w:val="32"/>
          <w:lang w:eastAsia="hi-IN" w:bidi="hi-IN"/>
        </w:rPr>
        <w:t xml:space="preserve"> особыми условиями использования территории (ЗОУИТ) через «Единый портал государственных и муниципальных услуг (функций)» </w:t>
      </w:r>
    </w:p>
    <w:p w:rsidR="001C10AE" w:rsidRDefault="001C10A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70C0"/>
          <w:kern w:val="2"/>
          <w:sz w:val="32"/>
          <w:szCs w:val="32"/>
          <w:lang w:eastAsia="hi-IN" w:bidi="hi-IN"/>
        </w:rPr>
        <w:t xml:space="preserve">                             </w:t>
      </w:r>
    </w:p>
    <w:p w:rsidR="00357FB0" w:rsidRDefault="00C12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илиал «ППК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по Уральскому федеральному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правообладателей объектов недвижимости о порядке действий в случае получения уведомления о том, что их участок и (или) иного объект недвижимого имущества входит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 границы з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оны с особыми условиями использования территорий (ЗОУИТ)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7FB0" w:rsidRDefault="00C12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Обратите внимание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уведомление, которое содержит информацию о кадастровом </w:t>
      </w:r>
      <w:r w:rsidR="001C10AE">
        <w:rPr>
          <w:rFonts w:ascii="Times New Roman" w:hAnsi="Times New Roman" w:cs="Times New Roman"/>
          <w:sz w:val="28"/>
          <w:szCs w:val="28"/>
        </w:rPr>
        <w:t>номере объекта недвижимости</w:t>
      </w:r>
      <w:r>
        <w:rPr>
          <w:rFonts w:ascii="Times New Roman" w:hAnsi="Times New Roman" w:cs="Times New Roman"/>
          <w:sz w:val="28"/>
          <w:szCs w:val="28"/>
        </w:rPr>
        <w:t>, реестровом номере ЗОУИТ, типе ЗОУИТ, наименовании ЗОУИТ, дате внесения сведений о ЗОУИТ в Едином государственном реестре недвижимости (ЕГРН), ограничений использования объектов недвижимости в пределах ЗОУИТ, реквизиты документа.</w:t>
      </w:r>
      <w:bookmarkStart w:id="0" w:name="_GoBack"/>
      <w:bookmarkEnd w:id="0"/>
    </w:p>
    <w:p w:rsidR="00357FB0" w:rsidRPr="00C121C3" w:rsidRDefault="00C121C3">
      <w:pPr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C121C3">
        <w:rPr>
          <w:rFonts w:ascii="Times New Roman" w:hAnsi="Times New Roman" w:cs="Times New Roman"/>
          <w:color w:val="0070C0"/>
          <w:sz w:val="28"/>
          <w:szCs w:val="28"/>
        </w:rPr>
        <w:t>Зная реестровый номер зо</w:t>
      </w:r>
      <w:r w:rsidRPr="00C121C3">
        <w:rPr>
          <w:rFonts w:ascii="Times New Roman" w:hAnsi="Times New Roman" w:cs="Times New Roman"/>
          <w:color w:val="0070C0"/>
          <w:sz w:val="28"/>
          <w:szCs w:val="28"/>
        </w:rPr>
        <w:t xml:space="preserve">ны из уведомления и кадастровые номера своих объектов недвижимости, Вы можете </w:t>
      </w:r>
      <w:r w:rsidRPr="00C121C3">
        <w:rPr>
          <w:rFonts w:ascii="Times New Roman" w:hAnsi="Times New Roman" w:cs="Times New Roman"/>
          <w:b/>
          <w:color w:val="0070C0"/>
          <w:sz w:val="28"/>
          <w:szCs w:val="28"/>
        </w:rPr>
        <w:t>самостоятельно ознакомиться</w:t>
      </w:r>
      <w:r w:rsidRPr="00C121C3">
        <w:rPr>
          <w:rFonts w:ascii="Times New Roman" w:hAnsi="Times New Roman" w:cs="Times New Roman"/>
          <w:color w:val="0070C0"/>
          <w:sz w:val="28"/>
          <w:szCs w:val="28"/>
        </w:rPr>
        <w:t xml:space="preserve"> с информацией о нахождении своего земельного участка в границах ЗОУИТ и наличии ограничений в использовании через портал пространственных данных «</w:t>
      </w:r>
      <w:r w:rsidRPr="00C121C3">
        <w:rPr>
          <w:rFonts w:ascii="Times New Roman" w:hAnsi="Times New Roman" w:cs="Times New Roman"/>
          <w:b/>
          <w:color w:val="0070C0"/>
          <w:sz w:val="28"/>
          <w:szCs w:val="28"/>
        </w:rPr>
        <w:t>Наци</w:t>
      </w:r>
      <w:r w:rsidRPr="00C121C3">
        <w:rPr>
          <w:rFonts w:ascii="Times New Roman" w:hAnsi="Times New Roman" w:cs="Times New Roman"/>
          <w:b/>
          <w:color w:val="0070C0"/>
          <w:sz w:val="28"/>
          <w:szCs w:val="28"/>
        </w:rPr>
        <w:t>ональная система пространственных данных» (https://nspd.gov.ru/)</w:t>
      </w:r>
      <w:r w:rsidRPr="00C121C3">
        <w:rPr>
          <w:rFonts w:ascii="Times New Roman" w:hAnsi="Times New Roman" w:cs="Times New Roman"/>
          <w:color w:val="0070C0"/>
          <w:sz w:val="28"/>
          <w:szCs w:val="28"/>
        </w:rPr>
        <w:t>, в разделе «Публичная кадастровая карта/Расширенная настройка поиска/Зоны и территории.</w:t>
      </w:r>
      <w:proofErr w:type="gramEnd"/>
    </w:p>
    <w:p w:rsidR="00357FB0" w:rsidRDefault="00C12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Правообладатель может запросить выписку о ЗОУИТ или выписку из ЕГРН об объекте недвижимости. Эти докуме</w:t>
      </w:r>
      <w:r>
        <w:rPr>
          <w:rFonts w:ascii="Times New Roman" w:hAnsi="Times New Roman" w:cs="Times New Roman"/>
          <w:sz w:val="28"/>
          <w:szCs w:val="28"/>
        </w:rPr>
        <w:t xml:space="preserve">нты можно получить через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, «Личный кабинет» на официальном сайте Росреестра (</w:t>
      </w:r>
      <w:hyperlink r:id="rId6">
        <w:r>
          <w:rPr>
            <w:rFonts w:ascii="Times New Roman" w:hAnsi="Times New Roman" w:cs="Times New Roman"/>
            <w:i/>
            <w:color w:val="0070C0"/>
            <w:sz w:val="28"/>
            <w:szCs w:val="28"/>
            <w:u w:val="single"/>
          </w:rPr>
          <w:t>http://rosreestr.gov.ru/</w:t>
        </w:r>
      </w:hyperlink>
      <w:r>
        <w:rPr>
          <w:rFonts w:ascii="Times New Roman" w:hAnsi="Times New Roman" w:cs="Times New Roman"/>
          <w:sz w:val="28"/>
          <w:szCs w:val="28"/>
        </w:rPr>
        <w:t>), офис МФЦ.</w:t>
      </w:r>
    </w:p>
    <w:p w:rsidR="00357FB0" w:rsidRDefault="00C121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 портале «Национальная система пространственных данных»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 xml:space="preserve">. За предоставление сведений, содержащихся в ЕГРН, взимается плата, размеры которой установлены приказом Росреестра от 28.10.2024               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/0335/24.</w:t>
      </w:r>
    </w:p>
    <w:sectPr w:rsidR="00357FB0">
      <w:pgSz w:w="11906" w:h="16838"/>
      <w:pgMar w:top="709" w:right="707" w:bottom="113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B0"/>
    <w:rsid w:val="000014B7"/>
    <w:rsid w:val="001C10AE"/>
    <w:rsid w:val="00357FB0"/>
    <w:rsid w:val="00C1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D3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645EC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E645E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osreestr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zaharova.n</dc:creator>
  <dc:description/>
  <cp:lastModifiedBy>SherbakovaOE</cp:lastModifiedBy>
  <cp:revision>9</cp:revision>
  <dcterms:created xsi:type="dcterms:W3CDTF">2025-08-22T04:33:00Z</dcterms:created>
  <dcterms:modified xsi:type="dcterms:W3CDTF">2026-01-23T09:12:00Z</dcterms:modified>
  <dc:language>ru-RU</dc:language>
</cp:coreProperties>
</file>