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AD" w:rsidRPr="001C5FAD" w:rsidRDefault="001C5FAD" w:rsidP="001C5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AD">
        <w:rPr>
          <w:rFonts w:ascii="Times New Roman" w:hAnsi="Times New Roman" w:cs="Times New Roman"/>
          <w:b/>
          <w:sz w:val="28"/>
          <w:szCs w:val="28"/>
        </w:rPr>
        <w:t>Клещевой энцефалит и его профилактика</w:t>
      </w:r>
    </w:p>
    <w:p w:rsidR="001C5FAD" w:rsidRPr="001C5FAD" w:rsidRDefault="001C5FAD" w:rsidP="001C5F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FAD">
        <w:rPr>
          <w:rFonts w:ascii="Times New Roman" w:hAnsi="Times New Roman" w:cs="Times New Roman"/>
          <w:sz w:val="28"/>
          <w:szCs w:val="28"/>
        </w:rPr>
        <w:t>Клещевой энцефалит и его профилактика — это важнейшие темы в весенний и летний периоды для любителей активного отдыха на природе.</w:t>
      </w:r>
      <w:proofErr w:type="gramEnd"/>
      <w:r w:rsidRPr="001C5FAD">
        <w:rPr>
          <w:rFonts w:ascii="Times New Roman" w:hAnsi="Times New Roman" w:cs="Times New Roman"/>
          <w:sz w:val="28"/>
          <w:szCs w:val="28"/>
        </w:rPr>
        <w:t xml:space="preserve"> Однако в последнее время укусы иксодовых клещей отмечаются в массовом порядке и в центрах крупных городов. </w:t>
      </w:r>
    </w:p>
    <w:p w:rsidR="001C5FAD" w:rsidRPr="001C5FAD" w:rsidRDefault="001C5FAD" w:rsidP="001C5FAD">
      <w:pPr>
        <w:jc w:val="both"/>
        <w:rPr>
          <w:rFonts w:ascii="Times New Roman" w:hAnsi="Times New Roman" w:cs="Times New Roman"/>
          <w:sz w:val="28"/>
          <w:szCs w:val="28"/>
        </w:rPr>
      </w:pPr>
      <w:r w:rsidRPr="001C5FAD">
        <w:rPr>
          <w:rFonts w:ascii="Times New Roman" w:hAnsi="Times New Roman" w:cs="Times New Roman"/>
          <w:sz w:val="28"/>
          <w:szCs w:val="28"/>
        </w:rPr>
        <w:t xml:space="preserve">Эти кровососущие насекомые прекрасно себя чувствуют в полосах озеленения, городских парках, скверах и аллеях. Перенос клеща в квартиру возможен с цветами и животными. Маленький и с виду безобидный клещ может вызвать опасное заболевание — клещевой вирусный энцефалит. Эта инфекционная болезнь проявляется лихорадкой, интоксикацией и поражением центральной нервной системы. Как обезопасить себя от этого недуга? Что делать, если произошло заражение? Какие есть способы лечения? </w:t>
      </w:r>
    </w:p>
    <w:p w:rsidR="001C5FAD" w:rsidRPr="001C5FAD" w:rsidRDefault="001C5FAD" w:rsidP="001C5FAD">
      <w:pPr>
        <w:jc w:val="both"/>
        <w:rPr>
          <w:rFonts w:ascii="Times New Roman" w:hAnsi="Times New Roman" w:cs="Times New Roman"/>
          <w:sz w:val="28"/>
          <w:szCs w:val="28"/>
        </w:rPr>
      </w:pPr>
      <w:r w:rsidRPr="001C5FAD">
        <w:rPr>
          <w:rFonts w:ascii="Times New Roman" w:hAnsi="Times New Roman" w:cs="Times New Roman"/>
          <w:sz w:val="28"/>
          <w:szCs w:val="28"/>
        </w:rPr>
        <w:t>Энцефалит и клещ</w:t>
      </w:r>
      <w:proofErr w:type="gramStart"/>
      <w:r w:rsidRPr="001C5FA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C5FAD">
        <w:rPr>
          <w:rFonts w:ascii="Times New Roman" w:hAnsi="Times New Roman" w:cs="Times New Roman"/>
          <w:sz w:val="28"/>
          <w:szCs w:val="28"/>
        </w:rPr>
        <w:t xml:space="preserve">ереносят энцефалит клещ собачий в Европе и клещ таежный в Сибири и на Дальнем Востоке. Зараженный клещ сохраняет вирус всю жизнь. Инфекция быстро погибает при нагревании, действии ультрафиолетового облучения. Может долго сохранять активность в необработанном молоке. Считается, что болезнь, вызванная дальневосточным подтипом вируса, протекает тяжелее. Заболевание клещевой энцефалит Вирус клещевого энцефалита содержится в слюне насекомого. Передача его человеку или животному происходит в момент укуса. </w:t>
      </w:r>
    </w:p>
    <w:p w:rsidR="001C5FAD" w:rsidRPr="001C5FAD" w:rsidRDefault="001C5FAD" w:rsidP="001C5FAD">
      <w:pPr>
        <w:jc w:val="both"/>
        <w:rPr>
          <w:rFonts w:ascii="Times New Roman" w:hAnsi="Times New Roman" w:cs="Times New Roman"/>
          <w:sz w:val="28"/>
          <w:szCs w:val="28"/>
        </w:rPr>
      </w:pPr>
      <w:r w:rsidRPr="001C5FAD">
        <w:rPr>
          <w:rFonts w:ascii="Times New Roman" w:hAnsi="Times New Roman" w:cs="Times New Roman"/>
          <w:sz w:val="28"/>
          <w:szCs w:val="28"/>
        </w:rPr>
        <w:t xml:space="preserve">Следует отметить, что даже если клеща удалить сразу после того, как он прицепился, риск заболеть все равно остается. Заболевание клещевой энцефалит развивается в течение 2 — 3 недель. Возможно заражение и при раздавливании клеща на коже — через небольшие кожные ранки и микротравмы вирус быстро проникнет в кровоток. Можно подцепить недуг и при употреблении некипяченого козьего или овечьего молока, так как коз и овец клещ инфицирует очень часто. </w:t>
      </w:r>
    </w:p>
    <w:p w:rsidR="001C5FAD" w:rsidRPr="001C5FAD" w:rsidRDefault="001C5FAD" w:rsidP="001C5FAD">
      <w:pPr>
        <w:jc w:val="both"/>
        <w:rPr>
          <w:rFonts w:ascii="Times New Roman" w:hAnsi="Times New Roman" w:cs="Times New Roman"/>
          <w:sz w:val="28"/>
          <w:szCs w:val="28"/>
        </w:rPr>
      </w:pPr>
      <w:r w:rsidRPr="001C5FAD">
        <w:rPr>
          <w:rFonts w:ascii="Times New Roman" w:hAnsi="Times New Roman" w:cs="Times New Roman"/>
          <w:sz w:val="28"/>
          <w:szCs w:val="28"/>
        </w:rPr>
        <w:t xml:space="preserve">В этом случае могут возникнуть семейные вспышки болезни. Признаки и симптомы клещевого энцефалита Обычно в месте присасывания клеща не возникает никаких изменений. Инкубационный (скрытый) период длится от 2 до 21 дней. Признаки энцефалита появляются спустя это время. Когда вирус проникает в кровь, то появляются симптомы энцефалита, напоминающие грипп: усталость, утомляемость, слабость, снижение аппетита, может быть ломота в костях, повышение температуры. Это так называемая лихорадочная </w:t>
      </w:r>
      <w:r w:rsidRPr="001C5FAD">
        <w:rPr>
          <w:rFonts w:ascii="Times New Roman" w:hAnsi="Times New Roman" w:cs="Times New Roman"/>
          <w:sz w:val="28"/>
          <w:szCs w:val="28"/>
        </w:rPr>
        <w:lastRenderedPageBreak/>
        <w:t xml:space="preserve">форма болезни. Считается, что она протекает достаточно легко, не оставляя последствий. В мозг вирус попадает через гематоэнцефалический барьер. Если это происходит, то к лихорадке добавляются неврологические симптомы клещевого энцефалита. Болезнь клещевой энцефалит головного мозга Болезнь клещевой энцефалит поражает клетки головного мозга. Тяжесть поражения нервной системы определяет проявления и прогноз болезни. </w:t>
      </w:r>
    </w:p>
    <w:p w:rsidR="001C5FAD" w:rsidRPr="001C5FAD" w:rsidRDefault="001C5FAD" w:rsidP="001C5FAD">
      <w:pPr>
        <w:jc w:val="both"/>
        <w:rPr>
          <w:rFonts w:ascii="Times New Roman" w:hAnsi="Times New Roman" w:cs="Times New Roman"/>
          <w:sz w:val="28"/>
          <w:szCs w:val="28"/>
        </w:rPr>
      </w:pPr>
      <w:r w:rsidRPr="001C5FAD">
        <w:rPr>
          <w:rFonts w:ascii="Times New Roman" w:hAnsi="Times New Roman" w:cs="Times New Roman"/>
          <w:sz w:val="28"/>
          <w:szCs w:val="28"/>
        </w:rPr>
        <w:t>Если воспалены мозговые оболочки, то клещевой энцефалит протекает в менингеальной форме. В таком случае к лихорадочным проявлениям присоединяются резкая головная боль, светобоязнь, напряжение затылочных мышц. Считается, что эта форма также может протекать без последствий. Клещевой энцефалит: последствия и осложнения</w:t>
      </w:r>
      <w:proofErr w:type="gramStart"/>
      <w:r w:rsidRPr="001C5FA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C5FAD">
        <w:rPr>
          <w:rFonts w:ascii="Times New Roman" w:hAnsi="Times New Roman" w:cs="Times New Roman"/>
          <w:sz w:val="28"/>
          <w:szCs w:val="28"/>
        </w:rPr>
        <w:t xml:space="preserve">ри поражении нервных клеток мозга развивается очаговые формы заболевания энцефалит головного мозга. Именно они являются наиболее опасными, так как могут оставить тяжелые осложнения клещевого энцефалита или привести к летальному исходу. Впоследствии возможно нарушение двигательных функций, расстройство памяти, нередко люди становятся инвалидами. Осложнения клещевого энцефалита могут привести к инвалидности. </w:t>
      </w:r>
    </w:p>
    <w:p w:rsidR="001C5FAD" w:rsidRPr="001C5FAD" w:rsidRDefault="001C5FAD" w:rsidP="001C5FAD">
      <w:pPr>
        <w:jc w:val="both"/>
        <w:rPr>
          <w:rFonts w:ascii="Times New Roman" w:hAnsi="Times New Roman" w:cs="Times New Roman"/>
          <w:sz w:val="28"/>
          <w:szCs w:val="28"/>
        </w:rPr>
      </w:pPr>
      <w:r w:rsidRPr="001C5FAD">
        <w:rPr>
          <w:rFonts w:ascii="Times New Roman" w:hAnsi="Times New Roman" w:cs="Times New Roman"/>
          <w:sz w:val="28"/>
          <w:szCs w:val="28"/>
        </w:rPr>
        <w:t>Лечение клещевого энцефалита проводится только в больнице, как правило, в отделении интенсивной терапии. Своевременное направление в стационар может улучшить прогноз заболевания! Вакцинация против клещевого энцефалита</w:t>
      </w:r>
      <w:proofErr w:type="gramStart"/>
      <w:r w:rsidRPr="001C5FA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C5FAD">
        <w:rPr>
          <w:rFonts w:ascii="Times New Roman" w:hAnsi="Times New Roman" w:cs="Times New Roman"/>
          <w:sz w:val="28"/>
          <w:szCs w:val="28"/>
        </w:rPr>
        <w:t xml:space="preserve">амая надежная мера защиты — это вакцинация против клещевого энцефалита, иными словами, прививка. Обязательной вакцинации подлежат люди, работающие в очагах риска по энцефалиту: геологи, лесники, охотники, работники летних лагерей и так далее. Прививки могут проводиться как по плановой, так и по экстренной схеме. Чтобы сформировать иммунитет к началу сезона, первую дозу вакцины вводят осенью, вторую зимой. Экстренная прививка от клещевого энцефалита Экстренная схема прививки от клещевого энцефалита (две инъекции с интервалом в две недели) проводиться в том случае, если человек приехал в очаг распространения клещевого энцефалита внезапно. </w:t>
      </w:r>
    </w:p>
    <w:p w:rsidR="001C5FAD" w:rsidRPr="001C5FAD" w:rsidRDefault="001C5FAD" w:rsidP="001C5FAD">
      <w:pPr>
        <w:jc w:val="both"/>
        <w:rPr>
          <w:rFonts w:ascii="Times New Roman" w:hAnsi="Times New Roman" w:cs="Times New Roman"/>
          <w:sz w:val="28"/>
          <w:szCs w:val="28"/>
        </w:rPr>
      </w:pPr>
      <w:r w:rsidRPr="001C5FAD">
        <w:rPr>
          <w:rFonts w:ascii="Times New Roman" w:hAnsi="Times New Roman" w:cs="Times New Roman"/>
          <w:sz w:val="28"/>
          <w:szCs w:val="28"/>
        </w:rPr>
        <w:t xml:space="preserve">Опасный период - весна и лето. В другие сезоны экстренная профилактика энцефалита не проводиться. Через год </w:t>
      </w:r>
      <w:proofErr w:type="gramStart"/>
      <w:r w:rsidRPr="001C5FAD">
        <w:rPr>
          <w:rFonts w:ascii="Times New Roman" w:hAnsi="Times New Roman" w:cs="Times New Roman"/>
          <w:sz w:val="28"/>
          <w:szCs w:val="28"/>
        </w:rPr>
        <w:t>привитые</w:t>
      </w:r>
      <w:proofErr w:type="gramEnd"/>
      <w:r w:rsidRPr="001C5FAD">
        <w:rPr>
          <w:rFonts w:ascii="Times New Roman" w:hAnsi="Times New Roman" w:cs="Times New Roman"/>
          <w:sz w:val="28"/>
          <w:szCs w:val="28"/>
        </w:rPr>
        <w:t xml:space="preserve"> вакцинируются повторно. Если человек не привит, но клещ его </w:t>
      </w:r>
      <w:proofErr w:type="gramStart"/>
      <w:r w:rsidRPr="001C5FAD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1C5FAD">
        <w:rPr>
          <w:rFonts w:ascii="Times New Roman" w:hAnsi="Times New Roman" w:cs="Times New Roman"/>
          <w:sz w:val="28"/>
          <w:szCs w:val="28"/>
        </w:rPr>
        <w:t xml:space="preserve"> укусил, то профилактически ему вводиться доза иммуноглобулина. Поэтому при присасывании клеща обязательно надо обращаться к медицинским работникам! Удаляем клеща! Удалять клеща должен специалист, поэтому если вы заметили клеща, </w:t>
      </w:r>
      <w:r w:rsidRPr="001C5FAD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сразу обратиться в </w:t>
      </w:r>
      <w:proofErr w:type="spellStart"/>
      <w:r w:rsidRPr="001C5FAD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Pr="001C5FAD">
        <w:rPr>
          <w:rFonts w:ascii="Times New Roman" w:hAnsi="Times New Roman" w:cs="Times New Roman"/>
          <w:sz w:val="28"/>
          <w:szCs w:val="28"/>
        </w:rPr>
        <w:t xml:space="preserve"> или любое медицинское учреждение. Клеща после удаления надо отвезти в медицинское учреждение на анализ. Меры профилактики клещевого энцефалита </w:t>
      </w:r>
    </w:p>
    <w:p w:rsidR="001C5FAD" w:rsidRPr="001C5FAD" w:rsidRDefault="001C5FAD" w:rsidP="001C5FAD">
      <w:pPr>
        <w:jc w:val="both"/>
        <w:rPr>
          <w:rFonts w:ascii="Times New Roman" w:hAnsi="Times New Roman" w:cs="Times New Roman"/>
          <w:sz w:val="28"/>
          <w:szCs w:val="28"/>
        </w:rPr>
      </w:pPr>
      <w:r w:rsidRPr="001C5FAD">
        <w:rPr>
          <w:rFonts w:ascii="Times New Roman" w:hAnsi="Times New Roman" w:cs="Times New Roman"/>
          <w:sz w:val="28"/>
          <w:szCs w:val="28"/>
        </w:rPr>
        <w:t xml:space="preserve">Самая эффективная защита от энцефалита – это вакцинация, проведенная заранее. В апреле - мае наступает пик численности клещей. Клещи летать не умеют, зато могут подниматься по кустам, высокой траве, а также успешно планировать с порывом ветра, ориентируясь на запах человека, который они чувствуют за 10-15 метров. Поэтому вдоль тропинок клещей всегда больше, чем в глубине леса или парка. Собираясь в лес, желательно надевать рубашку с плотно прилегающими манжетами, которую заправляют в брюки, а брюки – в носки, на голове туго повязывают косынку. Сезон активности клещей – май - сентябрь, но многое зависит от погодных условий. Бывает, что клещи становятся активными с апреля. </w:t>
      </w:r>
    </w:p>
    <w:p w:rsidR="001C5FAD" w:rsidRDefault="001C5FAD" w:rsidP="001C5FAD">
      <w:pPr>
        <w:jc w:val="both"/>
        <w:rPr>
          <w:rFonts w:ascii="Times New Roman" w:hAnsi="Times New Roman" w:cs="Times New Roman"/>
          <w:sz w:val="28"/>
          <w:szCs w:val="28"/>
        </w:rPr>
      </w:pPr>
      <w:r w:rsidRPr="001C5FAD">
        <w:rPr>
          <w:rFonts w:ascii="Times New Roman" w:hAnsi="Times New Roman" w:cs="Times New Roman"/>
          <w:sz w:val="28"/>
          <w:szCs w:val="28"/>
        </w:rPr>
        <w:t xml:space="preserve">Вакцинация состоит из трех инъекций, курс рассчитан на год, но уже после двух первых инъекций можно рассчитывать на то, что в организме выработался достаточный уровень антител. Интервал между первой и второй инъекцией должен быть не меньше месяца </w:t>
      </w:r>
      <w:proofErr w:type="gramStart"/>
      <w:r w:rsidRPr="001C5F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C5FAD">
        <w:rPr>
          <w:rFonts w:ascii="Times New Roman" w:hAnsi="Times New Roman" w:cs="Times New Roman"/>
          <w:sz w:val="28"/>
          <w:szCs w:val="28"/>
        </w:rPr>
        <w:t>от месяца до пяти), поэтому начинать вакцинацию нужно в феврале - марте. Третью прививку делать через год после первой, то есть в следующем феврал</w:t>
      </w:r>
      <w:proofErr w:type="gramStart"/>
      <w:r w:rsidRPr="001C5FA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C5FAD">
        <w:rPr>
          <w:rFonts w:ascii="Times New Roman" w:hAnsi="Times New Roman" w:cs="Times New Roman"/>
          <w:sz w:val="28"/>
          <w:szCs w:val="28"/>
        </w:rPr>
        <w:t xml:space="preserve"> марте. Ревакцинация проводиться однократной прививкой 1 раз в 3 года. Нужно заметить, что вакцинация от энцефалита не входит в Национальный календарь профилактических прививок, поэтому о себе придется позаботиться самим. Будьте здоровы! Кабинет медицинской профилактики </w:t>
      </w:r>
    </w:p>
    <w:p w:rsidR="001C5FAD" w:rsidRDefault="001C5FAD" w:rsidP="001C5F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5FAD" w:rsidRDefault="001C5FAD" w:rsidP="001C5FAD">
      <w:pPr>
        <w:rPr>
          <w:rFonts w:ascii="Times New Roman" w:hAnsi="Times New Roman" w:cs="Times New Roman"/>
          <w:sz w:val="28"/>
          <w:szCs w:val="28"/>
        </w:rPr>
      </w:pPr>
    </w:p>
    <w:p w:rsidR="008E18B6" w:rsidRPr="001C5FAD" w:rsidRDefault="001C5FAD" w:rsidP="001C5FAD">
      <w:pPr>
        <w:ind w:left="340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5FAD">
        <w:rPr>
          <w:rFonts w:ascii="Times New Roman" w:hAnsi="Times New Roman" w:cs="Times New Roman"/>
          <w:sz w:val="28"/>
          <w:szCs w:val="28"/>
        </w:rPr>
        <w:t>БУ «</w:t>
      </w:r>
      <w:proofErr w:type="spellStart"/>
      <w:r w:rsidRPr="001C5FAD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1C5FAD">
        <w:rPr>
          <w:rFonts w:ascii="Times New Roman" w:hAnsi="Times New Roman" w:cs="Times New Roman"/>
          <w:sz w:val="28"/>
          <w:szCs w:val="28"/>
        </w:rPr>
        <w:t xml:space="preserve"> районная больница».</w:t>
      </w:r>
    </w:p>
    <w:sectPr w:rsidR="008E18B6" w:rsidRPr="001C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AD"/>
    <w:rsid w:val="00003F9D"/>
    <w:rsid w:val="000041D5"/>
    <w:rsid w:val="0002024B"/>
    <w:rsid w:val="00021BC3"/>
    <w:rsid w:val="00021D7C"/>
    <w:rsid w:val="0002658B"/>
    <w:rsid w:val="00033122"/>
    <w:rsid w:val="00044E04"/>
    <w:rsid w:val="000451B3"/>
    <w:rsid w:val="00047FDA"/>
    <w:rsid w:val="00056CFF"/>
    <w:rsid w:val="00066D39"/>
    <w:rsid w:val="000954A2"/>
    <w:rsid w:val="000A2111"/>
    <w:rsid w:val="000B28A5"/>
    <w:rsid w:val="000F27BE"/>
    <w:rsid w:val="00105639"/>
    <w:rsid w:val="0010706E"/>
    <w:rsid w:val="00121637"/>
    <w:rsid w:val="00123301"/>
    <w:rsid w:val="001544E7"/>
    <w:rsid w:val="0016518A"/>
    <w:rsid w:val="001707FD"/>
    <w:rsid w:val="00170F04"/>
    <w:rsid w:val="0017248C"/>
    <w:rsid w:val="00175945"/>
    <w:rsid w:val="00186A9C"/>
    <w:rsid w:val="001A16D8"/>
    <w:rsid w:val="001B7D32"/>
    <w:rsid w:val="001C5795"/>
    <w:rsid w:val="001C5FAD"/>
    <w:rsid w:val="001E2E77"/>
    <w:rsid w:val="001E42CE"/>
    <w:rsid w:val="00214F2F"/>
    <w:rsid w:val="002326B7"/>
    <w:rsid w:val="0024600F"/>
    <w:rsid w:val="002473BF"/>
    <w:rsid w:val="00283CD5"/>
    <w:rsid w:val="002B1C8D"/>
    <w:rsid w:val="002B779D"/>
    <w:rsid w:val="002C0417"/>
    <w:rsid w:val="002C2B76"/>
    <w:rsid w:val="002C4D90"/>
    <w:rsid w:val="002D7376"/>
    <w:rsid w:val="002E2028"/>
    <w:rsid w:val="002E3896"/>
    <w:rsid w:val="002F25A1"/>
    <w:rsid w:val="00301287"/>
    <w:rsid w:val="00342A3E"/>
    <w:rsid w:val="00346442"/>
    <w:rsid w:val="00375265"/>
    <w:rsid w:val="00387033"/>
    <w:rsid w:val="00394A16"/>
    <w:rsid w:val="003962EC"/>
    <w:rsid w:val="003A494A"/>
    <w:rsid w:val="003B051B"/>
    <w:rsid w:val="003B3E64"/>
    <w:rsid w:val="003F3176"/>
    <w:rsid w:val="003F5BD9"/>
    <w:rsid w:val="00405198"/>
    <w:rsid w:val="004207E2"/>
    <w:rsid w:val="00424C63"/>
    <w:rsid w:val="004364BB"/>
    <w:rsid w:val="00436635"/>
    <w:rsid w:val="0049739F"/>
    <w:rsid w:val="004A0306"/>
    <w:rsid w:val="004A0E5B"/>
    <w:rsid w:val="004A64F5"/>
    <w:rsid w:val="004B2CFD"/>
    <w:rsid w:val="004C0F17"/>
    <w:rsid w:val="004C7580"/>
    <w:rsid w:val="004D3A55"/>
    <w:rsid w:val="004E6BC7"/>
    <w:rsid w:val="0052701D"/>
    <w:rsid w:val="00571F49"/>
    <w:rsid w:val="0059065A"/>
    <w:rsid w:val="005B48A7"/>
    <w:rsid w:val="005C7331"/>
    <w:rsid w:val="005D1486"/>
    <w:rsid w:val="005F2280"/>
    <w:rsid w:val="005F3E5D"/>
    <w:rsid w:val="006051EF"/>
    <w:rsid w:val="00637832"/>
    <w:rsid w:val="00683569"/>
    <w:rsid w:val="00692A15"/>
    <w:rsid w:val="006B1207"/>
    <w:rsid w:val="006B485A"/>
    <w:rsid w:val="006D1284"/>
    <w:rsid w:val="006E7327"/>
    <w:rsid w:val="006F0489"/>
    <w:rsid w:val="0070178A"/>
    <w:rsid w:val="007064CB"/>
    <w:rsid w:val="007167DB"/>
    <w:rsid w:val="007401B7"/>
    <w:rsid w:val="007428FA"/>
    <w:rsid w:val="00750D4C"/>
    <w:rsid w:val="00773EEF"/>
    <w:rsid w:val="007850E0"/>
    <w:rsid w:val="00786DFA"/>
    <w:rsid w:val="007958FA"/>
    <w:rsid w:val="007F755D"/>
    <w:rsid w:val="00811263"/>
    <w:rsid w:val="00815AA1"/>
    <w:rsid w:val="008225C8"/>
    <w:rsid w:val="008336A3"/>
    <w:rsid w:val="00836484"/>
    <w:rsid w:val="00836D88"/>
    <w:rsid w:val="0084457A"/>
    <w:rsid w:val="0086064C"/>
    <w:rsid w:val="00864126"/>
    <w:rsid w:val="00875BDF"/>
    <w:rsid w:val="008825BF"/>
    <w:rsid w:val="008B0211"/>
    <w:rsid w:val="008C7E6A"/>
    <w:rsid w:val="008D095C"/>
    <w:rsid w:val="008D2409"/>
    <w:rsid w:val="008D379B"/>
    <w:rsid w:val="008D4988"/>
    <w:rsid w:val="008E18B6"/>
    <w:rsid w:val="008E1B02"/>
    <w:rsid w:val="008F45B1"/>
    <w:rsid w:val="008F6219"/>
    <w:rsid w:val="008F6289"/>
    <w:rsid w:val="0090008A"/>
    <w:rsid w:val="0090245D"/>
    <w:rsid w:val="009024A7"/>
    <w:rsid w:val="00905289"/>
    <w:rsid w:val="009065FE"/>
    <w:rsid w:val="00915062"/>
    <w:rsid w:val="00917E36"/>
    <w:rsid w:val="00931D58"/>
    <w:rsid w:val="0096141F"/>
    <w:rsid w:val="00967E78"/>
    <w:rsid w:val="00970D47"/>
    <w:rsid w:val="00981A07"/>
    <w:rsid w:val="00991325"/>
    <w:rsid w:val="009B4274"/>
    <w:rsid w:val="009B620F"/>
    <w:rsid w:val="009C1EE2"/>
    <w:rsid w:val="009C4001"/>
    <w:rsid w:val="009D7D26"/>
    <w:rsid w:val="009E653D"/>
    <w:rsid w:val="009F4FC1"/>
    <w:rsid w:val="00A05B4B"/>
    <w:rsid w:val="00A172D3"/>
    <w:rsid w:val="00A34F62"/>
    <w:rsid w:val="00A43DB7"/>
    <w:rsid w:val="00A44DA9"/>
    <w:rsid w:val="00A63686"/>
    <w:rsid w:val="00A64738"/>
    <w:rsid w:val="00A661E5"/>
    <w:rsid w:val="00A72BD9"/>
    <w:rsid w:val="00A814ED"/>
    <w:rsid w:val="00AB224D"/>
    <w:rsid w:val="00AD027B"/>
    <w:rsid w:val="00AD78EC"/>
    <w:rsid w:val="00AE7029"/>
    <w:rsid w:val="00AF3A07"/>
    <w:rsid w:val="00AF788C"/>
    <w:rsid w:val="00B201FD"/>
    <w:rsid w:val="00B239FA"/>
    <w:rsid w:val="00B3493E"/>
    <w:rsid w:val="00B456E4"/>
    <w:rsid w:val="00B52CD8"/>
    <w:rsid w:val="00B81AF8"/>
    <w:rsid w:val="00B955AE"/>
    <w:rsid w:val="00BB601C"/>
    <w:rsid w:val="00BC22F0"/>
    <w:rsid w:val="00BD7152"/>
    <w:rsid w:val="00BE21CB"/>
    <w:rsid w:val="00BF7ADF"/>
    <w:rsid w:val="00C10E63"/>
    <w:rsid w:val="00C30F1A"/>
    <w:rsid w:val="00C43BAA"/>
    <w:rsid w:val="00C54C31"/>
    <w:rsid w:val="00C57726"/>
    <w:rsid w:val="00C578A6"/>
    <w:rsid w:val="00C90B82"/>
    <w:rsid w:val="00C9369B"/>
    <w:rsid w:val="00CB7C3B"/>
    <w:rsid w:val="00CD07E8"/>
    <w:rsid w:val="00CD14E5"/>
    <w:rsid w:val="00CD5D11"/>
    <w:rsid w:val="00CD6A6C"/>
    <w:rsid w:val="00CE2010"/>
    <w:rsid w:val="00CE640A"/>
    <w:rsid w:val="00CF45B0"/>
    <w:rsid w:val="00D043D0"/>
    <w:rsid w:val="00D91816"/>
    <w:rsid w:val="00D94840"/>
    <w:rsid w:val="00DA211E"/>
    <w:rsid w:val="00DA690D"/>
    <w:rsid w:val="00DD161D"/>
    <w:rsid w:val="00DD3B11"/>
    <w:rsid w:val="00DD69FC"/>
    <w:rsid w:val="00DD6CBF"/>
    <w:rsid w:val="00DE69E0"/>
    <w:rsid w:val="00DE6AD1"/>
    <w:rsid w:val="00DF1DAD"/>
    <w:rsid w:val="00E141A0"/>
    <w:rsid w:val="00E147A8"/>
    <w:rsid w:val="00E259AF"/>
    <w:rsid w:val="00E266F0"/>
    <w:rsid w:val="00E31540"/>
    <w:rsid w:val="00E64375"/>
    <w:rsid w:val="00E6620F"/>
    <w:rsid w:val="00E74DDA"/>
    <w:rsid w:val="00E82D84"/>
    <w:rsid w:val="00E85D4D"/>
    <w:rsid w:val="00E90389"/>
    <w:rsid w:val="00E9236F"/>
    <w:rsid w:val="00EB7B74"/>
    <w:rsid w:val="00EC4D69"/>
    <w:rsid w:val="00EE16E4"/>
    <w:rsid w:val="00EE2F1C"/>
    <w:rsid w:val="00EF2742"/>
    <w:rsid w:val="00EF4D0F"/>
    <w:rsid w:val="00EF7094"/>
    <w:rsid w:val="00F021C3"/>
    <w:rsid w:val="00F633BA"/>
    <w:rsid w:val="00F65887"/>
    <w:rsid w:val="00F65CD1"/>
    <w:rsid w:val="00F66177"/>
    <w:rsid w:val="00F90773"/>
    <w:rsid w:val="00F93E78"/>
    <w:rsid w:val="00FA00CF"/>
    <w:rsid w:val="00FB03D6"/>
    <w:rsid w:val="00FC6D4D"/>
    <w:rsid w:val="00FD6669"/>
    <w:rsid w:val="00FD6F85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2020-04-23T09:09:00Z</dcterms:created>
  <dcterms:modified xsi:type="dcterms:W3CDTF">2020-04-23T09:11:00Z</dcterms:modified>
</cp:coreProperties>
</file>