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709"/>
        <w:jc w:val="right"/>
        <w:rPr>
          <w:color w:val="000000"/>
          <w:sz w:val="28"/>
        </w:rPr>
      </w:pPr>
      <w:r>
        <w:rPr>
          <w:color w:val="000000"/>
          <w:sz w:val="28"/>
        </w:rPr>
        <w:t>«</w:t>
      </w:r>
      <w:r>
        <w:rPr>
          <w:color w:val="000000"/>
          <w:sz w:val="28"/>
        </w:rPr>
        <w:t>23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июня</w:t>
      </w:r>
      <w:r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года</w:t>
      </w:r>
    </w:p>
    <w:p w14:paraId="04000000">
      <w:pPr>
        <w:widowControl w:val="1"/>
        <w:ind w:firstLine="709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Layout w:type="fixed"/>
      </w:tblPr>
      <w:tblGrid>
        <w:gridCol w:w="1506"/>
        <w:gridCol w:w="7576"/>
      </w:tblGrid>
      <w:tr>
        <w:trPr>
          <w:trHeight w:hRule="atLeast" w:val="1516"/>
        </w:trPr>
        <w:tc>
          <w:tcPr>
            <w:tcW w:type="dxa" w:w="1506"/>
            <w:shd w:fill="auto" w:val="clear"/>
          </w:tcPr>
          <w:p w14:paraId="05000000">
            <w:pPr>
              <w:widowControl w:val="1"/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19150" cy="1076325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19150" cy="1076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6"/>
            <w:shd w:fill="auto" w:val="clear"/>
          </w:tcPr>
          <w:p w14:paraId="06000000">
            <w:pPr>
              <w:widowControl w:val="1"/>
              <w:spacing w:line="738" w:lineRule="exact"/>
              <w:ind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7000000">
            <w:pPr>
              <w:widowControl w:val="1"/>
              <w:ind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8000000">
      <w:pPr>
        <w:pStyle w:val="Style_4"/>
        <w:widowControl w:val="1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9000000">
      <w:pPr>
        <w:pStyle w:val="Style_5"/>
        <w:rPr>
          <w:rFonts w:ascii="Times New Roman" w:hAnsi="Times New Roman"/>
          <w:color w:val="000000"/>
          <w:sz w:val="28"/>
        </w:rPr>
      </w:pPr>
    </w:p>
    <w:p w14:paraId="0A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Ответственность за не прохождение ОМС иностранцами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6_ch"/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Style w:val="Style_6_ch"/>
          <w:rFonts w:ascii="Times New Roman" w:hAnsi="Times New Roman"/>
          <w:color w:themeColor="text1" w:val="000000"/>
          <w:sz w:val="28"/>
          <w:u w:val="none"/>
        </w:rPr>
        <w:instrText>HYPERLINK "https://storage.consultant.ru/site20/202606/10/fz_100626-163.pdf"</w:instrText>
      </w:r>
      <w:r>
        <w:rPr>
          <w:rStyle w:val="Style_6_ch"/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Style w:val="Style_6_ch"/>
          <w:rFonts w:ascii="Times New Roman" w:hAnsi="Times New Roman"/>
          <w:color w:themeColor="text1" w:val="000000"/>
          <w:sz w:val="28"/>
          <w:u w:val="none"/>
        </w:rPr>
        <w:t>Федеральным законом от 10.06.2026 № 163-ФЗ «О внесении изменений в Кодекс Российской Федерации об административных правонарушениях»</w:t>
      </w:r>
      <w:r>
        <w:rPr>
          <w:rStyle w:val="Style_6_ch"/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установлена административная ответственность за отказ иностранца от прохождения обязательного медицинского освидетельствования.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Так, согласно новой статье 18.11.1 КоАП РФ отказ и (или) уклонение иностранного гражданина или лица без гражданства от исполнения </w:t>
      </w:r>
      <w:r>
        <w:rPr>
          <w:rFonts w:ascii="Times New Roman" w:hAnsi="Times New Roman"/>
          <w:color w:themeColor="text1" w:val="000000"/>
          <w:sz w:val="28"/>
        </w:rPr>
        <w:t>обязанности пройти медицинское освидетельствование, если эти действия (бездействие) не содержат уголовно наказуемого деяния, повлекут наложение административного штрафа в размере от 25 тысяч до 50 тысяч рублей с административным выдворением за пределы РФ или без такового.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Неуплата иностранцем наложенного административного штрафа в срок повлечет за собой более жесткое наказание: наложение административного штрафа в двукратном размере суммы неуплаченного штрафа и административное выдворение за пределы РФ.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Кроме этого, предусмотрена административная ответственность за нарушение установленного порядка проведения медицинского освидетельствования иностранцев.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Размер административного штрафа для граждан составит от 25 тысяч до 100 тысяч рублей, для должностных лиц - от 100 тысяч до 200 тысяч рублей, для юрлиц - от 300 тысяч до 1 миллиона рублей (либо административное приостановление деятельности на срок от 14 до 90 суток). 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При совершении указанного правонарушения в отношении двух и более иностранцев административная ответственность наступит за каждого иностранца в отдельности.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Настоящий федеральный закон вступает в силу со дня его официального опубликования.</w:t>
      </w:r>
    </w:p>
    <w:p w14:paraId="13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4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5000000">
      <w:pPr>
        <w:widowControl w:val="1"/>
        <w:spacing w:line="240" w:lineRule="exact"/>
        <w:ind/>
        <w:jc w:val="both"/>
        <w:rPr>
          <w:color w:val="000000"/>
          <w:sz w:val="20"/>
        </w:rPr>
      </w:pPr>
      <w:r>
        <w:rPr>
          <w:color w:val="000000"/>
          <w:sz w:val="28"/>
        </w:rPr>
        <w:t>И.о. прокурора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>А.В. Волков</w:t>
      </w:r>
    </w:p>
    <w:p w14:paraId="16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7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8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9000000">
      <w:pPr>
        <w:widowControl w:val="1"/>
        <w:spacing w:line="360" w:lineRule="auto"/>
        <w:ind/>
        <w:jc w:val="both"/>
        <w:rPr>
          <w:color w:val="000000"/>
          <w:sz w:val="20"/>
        </w:rPr>
      </w:pPr>
      <w:r>
        <w:rPr>
          <w:color w:val="000000"/>
          <w:sz w:val="20"/>
        </w:rPr>
        <w:t>Н.Н. Бабенко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, тел.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(3466) </w:t>
      </w:r>
      <w:r>
        <w:rPr>
          <w:color w:val="000000"/>
          <w:sz w:val="20"/>
        </w:rPr>
        <w:t>26-</w:t>
      </w:r>
      <w:r>
        <w:rPr>
          <w:color w:val="000000"/>
          <w:sz w:val="20"/>
        </w:rPr>
        <w:t>77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61</w:t>
      </w:r>
    </w:p>
    <w:sectPr>
      <w:headerReference r:id="rId1" w:type="even"/>
      <w:pgSz w:h="16848" w:orient="portrait" w:w="11908"/>
      <w:pgMar w:bottom="1134" w:footer="709" w:gutter="0" w:header="709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7" w:type="paragraph">
    <w:name w:val="advertising"/>
    <w:basedOn w:val="Style_5"/>
    <w:link w:val="Style_7_ch"/>
    <w:pPr>
      <w:widowControl w:val="1"/>
      <w:spacing w:afterAutospacing="on" w:beforeAutospacing="on"/>
      <w:ind/>
    </w:pPr>
  </w:style>
  <w:style w:styleId="Style_7_ch" w:type="character">
    <w:name w:val="advertising"/>
    <w:basedOn w:val="Style_5_ch"/>
    <w:link w:val="Style_7"/>
  </w:style>
  <w:style w:styleId="Style_8" w:type="paragraph">
    <w:name w:val="Document Map"/>
    <w:basedOn w:val="Style_5"/>
    <w:link w:val="Style_8_ch"/>
    <w:rPr>
      <w:rFonts w:ascii="Tahoma" w:hAnsi="Tahoma"/>
      <w:sz w:val="20"/>
    </w:rPr>
  </w:style>
  <w:style w:styleId="Style_8_ch" w:type="character">
    <w:name w:val="Document Map"/>
    <w:basedOn w:val="Style_5_ch"/>
    <w:link w:val="Style_8"/>
    <w:rPr>
      <w:rFonts w:ascii="Tahoma" w:hAnsi="Tahoma"/>
      <w:sz w:val="20"/>
    </w:rPr>
  </w:style>
  <w:style w:styleId="Style_9" w:type="paragraph">
    <w:name w:val="toc 2"/>
    <w:next w:val="Style_5"/>
    <w:link w:val="Style_9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5"/>
    <w:link w:val="Style_10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widowControl w:val="1"/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6"/>
    <w:next w:val="Style_5"/>
    <w:link w:val="Style_12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detail-date detail-news-date"/>
    <w:basedOn w:val="Style_15"/>
    <w:link w:val="Style_14_ch"/>
  </w:style>
  <w:style w:styleId="Style_14_ch" w:type="character">
    <w:name w:val="detail-date detail-news-date"/>
    <w:basedOn w:val="Style_15_ch"/>
    <w:link w:val="Style_14"/>
  </w:style>
  <w:style w:styleId="Style_16" w:type="paragraph">
    <w:name w:val="Strong"/>
    <w:link w:val="Style_16_ch"/>
    <w:rPr>
      <w:b w:val="1"/>
    </w:rPr>
  </w:style>
  <w:style w:styleId="Style_16_ch" w:type="character">
    <w:name w:val="Strong"/>
    <w:link w:val="Style_16"/>
    <w:rPr>
      <w:b w:val="1"/>
    </w:rPr>
  </w:style>
  <w:style w:styleId="Style_17" w:type="paragraph">
    <w:name w:val="End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5"/>
    <w:next w:val="Style_5"/>
    <w:link w:val="Style_18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5_ch"/>
    <w:link w:val="Style_18"/>
    <w:rPr>
      <w:rFonts w:ascii="Arial" w:hAnsi="Arial"/>
      <w:b w:val="1"/>
      <w:sz w:val="26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9" w:type="paragraph">
    <w:name w:val="s_10"/>
    <w:basedOn w:val="Style_15"/>
    <w:link w:val="Style_19_ch"/>
  </w:style>
  <w:style w:styleId="Style_19_ch" w:type="character">
    <w:name w:val="s_10"/>
    <w:basedOn w:val="Style_15_ch"/>
    <w:link w:val="Style_19"/>
  </w:style>
  <w:style w:styleId="Style_20" w:type="paragraph">
    <w:name w:val="rating_popup_trigger"/>
    <w:basedOn w:val="Style_15"/>
    <w:link w:val="Style_20_ch"/>
  </w:style>
  <w:style w:styleId="Style_20_ch" w:type="character">
    <w:name w:val="rating_popup_trigger"/>
    <w:basedOn w:val="Style_15_ch"/>
    <w:link w:val="Style_20"/>
  </w:style>
  <w:style w:styleId="Style_21" w:type="paragraph">
    <w:name w:val="footer"/>
    <w:basedOn w:val="Style_5"/>
    <w:link w:val="Style_21_ch"/>
    <w:pPr>
      <w:widowControl w:val="1"/>
      <w:tabs>
        <w:tab w:leader="none" w:pos="4677" w:val="center"/>
        <w:tab w:leader="none" w:pos="9355" w:val="right"/>
      </w:tabs>
      <w:ind/>
    </w:pPr>
  </w:style>
  <w:style w:styleId="Style_21_ch" w:type="character">
    <w:name w:val="footer"/>
    <w:basedOn w:val="Style_5_ch"/>
    <w:link w:val="Style_21"/>
  </w:style>
  <w:style w:styleId="Style_22" w:type="paragraph">
    <w:name w:val="toc 3"/>
    <w:next w:val="Style_5"/>
    <w:link w:val="Style_2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3" w:type="paragraph">
    <w:name w:val="Знак Знак Знак Знак Знак Знак Знак Знак Знак Знак Знак"/>
    <w:basedOn w:val="Style_5"/>
    <w:link w:val="Style_23_ch"/>
    <w:pPr>
      <w:widowControl w:val="1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3_ch" w:type="character">
    <w:name w:val="Знак Знак Знак Знак Знак Знак Знак Знак Знак Знак Знак"/>
    <w:basedOn w:val="Style_5_ch"/>
    <w:link w:val="Style_23"/>
    <w:rPr>
      <w:rFonts w:ascii="Verdana" w:hAnsi="Verdana"/>
      <w:sz w:val="20"/>
    </w:rPr>
  </w:style>
  <w:style w:styleId="Style_24" w:type="paragraph">
    <w:name w:val="left"/>
    <w:basedOn w:val="Style_15"/>
    <w:link w:val="Style_24_ch"/>
  </w:style>
  <w:style w:styleId="Style_24_ch" w:type="character">
    <w:name w:val="left"/>
    <w:basedOn w:val="Style_15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widowControl w:val="1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Normal (Web)"/>
    <w:basedOn w:val="Style_5"/>
    <w:link w:val="Style_26_ch"/>
    <w:pPr>
      <w:widowControl w:val="1"/>
      <w:spacing w:after="225"/>
      <w:ind/>
      <w:jc w:val="both"/>
    </w:pPr>
  </w:style>
  <w:style w:styleId="Style_26_ch" w:type="character">
    <w:name w:val="Normal (Web)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6" w:type="paragraph">
    <w:name w:val="Hyperlink"/>
    <w:link w:val="Style_6_ch"/>
    <w:rPr>
      <w:strike w:val="0"/>
      <w:color w:val="2060A4"/>
      <w:u w:val="none"/>
    </w:rPr>
  </w:style>
  <w:style w:styleId="Style_6_ch" w:type="character">
    <w:name w:val="Hyperlink"/>
    <w:link w:val="Style_6"/>
    <w:rPr>
      <w:strike w:val="0"/>
      <w:color w:val="2060A4"/>
      <w:u w:val="none"/>
    </w:rPr>
  </w:style>
  <w:style w:styleId="Style_27" w:type="paragraph">
    <w:name w:val="Footnote"/>
    <w:link w:val="Style_2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5"/>
    <w:link w:val="Style_2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consplusnormal"/>
    <w:basedOn w:val="Style_5"/>
    <w:link w:val="Style_29_ch"/>
    <w:pPr>
      <w:widowControl w:val="1"/>
      <w:spacing w:afterAutospacing="on" w:beforeAutospacing="on"/>
      <w:ind/>
    </w:pPr>
  </w:style>
  <w:style w:styleId="Style_29_ch" w:type="character">
    <w:name w:val="consplusnormal"/>
    <w:basedOn w:val="Style_5_ch"/>
    <w:link w:val="Style_29"/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Body Text Indent"/>
    <w:basedOn w:val="Style_5"/>
    <w:link w:val="Style_31_ch"/>
    <w:pPr>
      <w:widowControl w:val="1"/>
      <w:spacing w:after="120"/>
      <w:ind w:left="283"/>
    </w:pPr>
    <w:rPr>
      <w:sz w:val="28"/>
    </w:rPr>
  </w:style>
  <w:style w:styleId="Style_31_ch" w:type="character">
    <w:name w:val="Body Text Indent"/>
    <w:basedOn w:val="Style_5_ch"/>
    <w:link w:val="Style_31"/>
    <w:rPr>
      <w:sz w:val="28"/>
    </w:rPr>
  </w:style>
  <w:style w:styleId="Style_2" w:type="paragraph">
    <w:name w:val="page number"/>
    <w:basedOn w:val="Style_15"/>
    <w:link w:val="Style_2_ch"/>
  </w:style>
  <w:style w:styleId="Style_2_ch" w:type="character">
    <w:name w:val="page number"/>
    <w:basedOn w:val="Style_15_ch"/>
    <w:link w:val="Style_2"/>
  </w:style>
  <w:style w:styleId="Style_32" w:type="paragraph">
    <w:name w:val="toc 9"/>
    <w:next w:val="Style_5"/>
    <w:link w:val="Style_3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FollowedHyperlink"/>
    <w:link w:val="Style_33_ch"/>
    <w:rPr>
      <w:color w:val="800080"/>
      <w:u w:val="single"/>
    </w:rPr>
  </w:style>
  <w:style w:styleId="Style_33_ch" w:type="character">
    <w:name w:val="FollowedHyperlink"/>
    <w:link w:val="Style_33"/>
    <w:rPr>
      <w:color w:val="800080"/>
      <w:u w:val="single"/>
    </w:rPr>
  </w:style>
  <w:style w:styleId="Style_34" w:type="paragraph">
    <w:name w:val="doc_empty"/>
    <w:basedOn w:val="Style_5"/>
    <w:link w:val="Style_34_ch"/>
    <w:pPr>
      <w:widowControl w:val="1"/>
      <w:spacing w:afterAutospacing="on" w:beforeAutospacing="on"/>
      <w:ind/>
    </w:pPr>
  </w:style>
  <w:style w:styleId="Style_34_ch" w:type="character">
    <w:name w:val="doc_empty"/>
    <w:basedOn w:val="Style_5_ch"/>
    <w:link w:val="Style_34"/>
  </w:style>
  <w:style w:styleId="Style_35" w:type="paragraph">
    <w:name w:val="Balloon Text"/>
    <w:basedOn w:val="Style_5"/>
    <w:link w:val="Style_35_ch"/>
    <w:rPr>
      <w:rFonts w:ascii="Tahoma" w:hAnsi="Tahoma"/>
      <w:sz w:val="16"/>
    </w:rPr>
  </w:style>
  <w:style w:styleId="Style_35_ch" w:type="character">
    <w:name w:val="Balloon Text"/>
    <w:basedOn w:val="Style_5_ch"/>
    <w:link w:val="Style_35"/>
    <w:rPr>
      <w:rFonts w:ascii="Tahoma" w:hAnsi="Tahoma"/>
      <w:sz w:val="16"/>
    </w:rPr>
  </w:style>
  <w:style w:styleId="Style_36" w:type="paragraph">
    <w:name w:val="toc 8"/>
    <w:next w:val="Style_5"/>
    <w:link w:val="Style_3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detail-news-title"/>
    <w:link w:val="Style_37_ch"/>
  </w:style>
  <w:style w:styleId="Style_37_ch" w:type="character">
    <w:name w:val="detail-news-title"/>
    <w:link w:val="Style_37"/>
  </w:style>
  <w:style w:styleId="Style_38" w:type="paragraph">
    <w:name w:val="apple-converted-space"/>
    <w:basedOn w:val="Style_15"/>
    <w:link w:val="Style_38_ch"/>
  </w:style>
  <w:style w:styleId="Style_38_ch" w:type="character">
    <w:name w:val="apple-converted-space"/>
    <w:basedOn w:val="Style_15_ch"/>
    <w:link w:val="Style_38"/>
  </w:style>
  <w:style w:styleId="Style_39" w:type="paragraph">
    <w:name w:val="toc 5"/>
    <w:next w:val="Style_5"/>
    <w:link w:val="Style_3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vs-items-additional-info"/>
    <w:basedOn w:val="Style_15"/>
    <w:link w:val="Style_40_ch"/>
  </w:style>
  <w:style w:styleId="Style_40_ch" w:type="character">
    <w:name w:val="vs-items-additional-info"/>
    <w:basedOn w:val="Style_15_ch"/>
    <w:link w:val="Style_40"/>
  </w:style>
  <w:style w:styleId="Style_41" w:type="paragraph">
    <w:name w:val="attachments__item"/>
    <w:basedOn w:val="Style_5"/>
    <w:link w:val="Style_41_ch"/>
    <w:pPr>
      <w:widowControl w:val="1"/>
      <w:spacing w:afterAutospacing="on" w:beforeAutospacing="on"/>
      <w:ind/>
    </w:pPr>
  </w:style>
  <w:style w:styleId="Style_41_ch" w:type="character">
    <w:name w:val="attachments__item"/>
    <w:basedOn w:val="Style_5_ch"/>
    <w:link w:val="Style_41"/>
  </w:style>
  <w:style w:styleId="Style_42" w:type="paragraph">
    <w:name w:val="advertising1"/>
    <w:basedOn w:val="Style_15"/>
    <w:link w:val="Style_42_ch"/>
  </w:style>
  <w:style w:styleId="Style_42_ch" w:type="character">
    <w:name w:val="advertising1"/>
    <w:basedOn w:val="Style_15_ch"/>
    <w:link w:val="Style_42"/>
  </w:style>
  <w:style w:styleId="Style_43" w:type="paragraph">
    <w:name w:val="Subtitle"/>
    <w:next w:val="Style_5"/>
    <w:link w:val="Style_4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Заголовок статьи"/>
    <w:basedOn w:val="Style_5"/>
    <w:next w:val="Style_5"/>
    <w:link w:val="Style_44_ch"/>
    <w:pPr>
      <w:widowControl w:val="1"/>
      <w:ind w:hanging="892" w:left="1612"/>
      <w:jc w:val="both"/>
    </w:pPr>
    <w:rPr>
      <w:rFonts w:ascii="Arial" w:hAnsi="Arial"/>
    </w:rPr>
  </w:style>
  <w:style w:styleId="Style_44_ch" w:type="character">
    <w:name w:val="Заголовок статьи"/>
    <w:basedOn w:val="Style_5_ch"/>
    <w:link w:val="Style_44"/>
    <w:rPr>
      <w:rFonts w:ascii="Arial" w:hAnsi="Arial"/>
    </w:rPr>
  </w:style>
  <w:style w:styleId="Style_45" w:type="paragraph">
    <w:name w:val="Title"/>
    <w:next w:val="Style_5"/>
    <w:link w:val="Style_4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basedOn w:val="Style_5"/>
    <w:next w:val="Style_5"/>
    <w:link w:val="Style_46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46_ch" w:type="character">
    <w:name w:val="heading 4"/>
    <w:basedOn w:val="Style_5_ch"/>
    <w:link w:val="Style_46"/>
    <w:rPr>
      <w:b w:val="1"/>
      <w:sz w:val="28"/>
    </w:rPr>
  </w:style>
  <w:style w:styleId="Style_47" w:type="paragraph">
    <w:name w:val="heading 2"/>
    <w:basedOn w:val="Style_5"/>
    <w:link w:val="Style_47_ch"/>
    <w:uiPriority w:val="9"/>
    <w:qFormat/>
    <w:pPr>
      <w:widowControl w:val="1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47_ch" w:type="character">
    <w:name w:val="heading 2"/>
    <w:basedOn w:val="Style_5_ch"/>
    <w:link w:val="Style_47"/>
    <w:rPr>
      <w:color w:val="000000"/>
      <w:sz w:val="27"/>
    </w:rPr>
  </w:style>
  <w:style w:styleId="Style_48" w:type="paragraph">
    <w:name w:val="1"/>
    <w:basedOn w:val="Style_5"/>
    <w:link w:val="Style_48_ch"/>
    <w:pPr>
      <w:widowControl w:val="1"/>
      <w:spacing w:afterAutospacing="on" w:beforeAutospacing="on"/>
      <w:ind/>
    </w:pPr>
  </w:style>
  <w:style w:styleId="Style_48_ch" w:type="character">
    <w:name w:val="1"/>
    <w:basedOn w:val="Style_5_ch"/>
    <w:link w:val="Style_48"/>
  </w:style>
  <w:style w:styleId="Style_49" w:type="paragraph">
    <w:name w:val="Гипертекстовая ссылка"/>
    <w:link w:val="Style_49_ch"/>
    <w:rPr>
      <w:color w:val="106BBE"/>
    </w:rPr>
  </w:style>
  <w:style w:styleId="Style_49_ch" w:type="character">
    <w:name w:val="Гипертекстовая ссылка"/>
    <w:link w:val="Style_49"/>
    <w:rPr>
      <w:color w:val="106BBE"/>
    </w:rPr>
  </w:style>
  <w:style w:styleId="Style_50" w:type="paragraph">
    <w:name w:val="Emphasis"/>
    <w:link w:val="Style_50_ch"/>
    <w:rPr>
      <w:i w:val="1"/>
    </w:rPr>
  </w:style>
  <w:style w:styleId="Style_50_ch" w:type="character">
    <w:name w:val="Emphasis"/>
    <w:link w:val="Style_50"/>
    <w:rPr>
      <w:i w:val="1"/>
    </w:rPr>
  </w:style>
  <w:style w:styleId="Style_51" w:type="paragraph">
    <w:name w:val="news-date-time"/>
    <w:link w:val="Style_51_ch"/>
  </w:style>
  <w:style w:styleId="Style_51_ch" w:type="character">
    <w:name w:val="news-date-time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2026-06-23T05:48:11Z</dcterms:created>
  <dcterms:modified xsi:type="dcterms:W3CDTF">2026-06-23T05:48:11Z</dcterms:modified>
</cp:coreProperties>
</file>