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4263</wp:posOffset>
                      </wp:positionH>
                      <wp:positionV relativeFrom="page">
                        <wp:posOffset>570066</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0</wp:posOffset>
                      </wp:positionH>
                      <wp:positionV relativeFrom="paragraph">
                        <wp:posOffset>414655</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0" w:before="0"/>
        <w:ind w:left="0" w:right="0"/>
        <w:jc w:val="center"/>
        <w:rPr>
          <w:rFonts w:ascii="Times New Roman" w:hAnsi="Times New Roman"/>
          <w:sz w:val="28"/>
        </w:rPr>
      </w:pPr>
      <w:r>
        <w:rPr>
          <w:rFonts w:ascii="Times New Roman" w:hAnsi="Times New Roman"/>
          <w:b w:val="0"/>
          <w:i w:val="0"/>
          <w:color w:val="000000"/>
          <w:sz w:val="28"/>
          <w:highlight w:val="white"/>
        </w:rPr>
        <w:t>Об уголовной ответственности за преступления, совершенные в сфере безопасности дорожного движения</w:t>
      </w:r>
    </w:p>
    <w:p w14:paraId="09000000">
      <w:pPr>
        <w:keepNext w:val="0"/>
        <w:keepLines w:val="0"/>
        <w:widowControl w:val="1"/>
        <w:spacing w:after="0" w:before="0"/>
        <w:ind w:left="0" w:right="0"/>
        <w:jc w:val="both"/>
        <w:rPr>
          <w:rFonts w:ascii="Times New Roman" w:hAnsi="Times New Roman"/>
          <w:sz w:val="28"/>
        </w:rPr>
      </w:pPr>
    </w:p>
    <w:p w14:paraId="0A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Уголовное законодательство призвано охранять права и свободы человека и гражданина, общественный порядок и общественную безопасность. Одной из сфер, являющейся источником опасности для людей, является дорожное движение.</w:t>
      </w:r>
    </w:p>
    <w:p w14:paraId="0B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Уголовная ответственность за нарушения законодательства о безопасности дорожного движения установлена рядом статей главы 27 УК РФ.</w:t>
      </w:r>
    </w:p>
    <w:p w14:paraId="0C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К числу распространенных криминальных деяний в этой сфере c наиболее тяжкими общественно-опасными последствиями относятся преступления, предусмотренные статьей 264 УК РФ –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либо смерть одного и более лиц.</w:t>
      </w:r>
    </w:p>
    <w:p w14:paraId="0D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Данная статья предусматривает квалифицирующие признаки – совершение преступления в состоянии опьянения, оставление места дорожно-транспортного происшествия, а также совершение преступления лицом, не имеющим или лишенным права управления транспортными средствами.</w:t>
      </w:r>
    </w:p>
    <w:p w14:paraId="0E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Важно обратить внимание, что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приравнивается к управлению автомобилем в таком состоянии (примечание к статье 264 УК РФ).</w:t>
      </w:r>
    </w:p>
    <w:p w14:paraId="0F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Санкции статьи 264 УК РФ являются альтернативными и предусматривают следующие виды основного наказания: ограничение свободы, принудительные работы, арест, лишение свободы.</w:t>
      </w:r>
    </w:p>
    <w:p w14:paraId="10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Другим распространенным преступлением в сфере безопасности дорожного движения является управление автомобилем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 предусмотренного частями второй, четвертой или шестой статьи 264 УК РФ либо статьей 264.1 (статья 264.1 УК РФ).</w:t>
      </w:r>
    </w:p>
    <w:p w14:paraId="11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Также уголовная ответственность предусмотрена за управление автомобилем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частью 4 статьи 12.7 Кодекса Российской Федерации об административных правонарушениях, либо имеющим судимость за совершение преступления, предусмотренного пунктом «в» части второй, пунктом «в» части четвертой или пунктом «в» части шестой статьи 264 УК РФ либо статьей 264.3 УК РФ (статья 264.3 УК РФ).</w:t>
      </w:r>
    </w:p>
    <w:p w14:paraId="12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Необходимо отметить, что в соответствии с пунктом «д» части 1 статьи 104.1 УК РФ транспортное средство, принадлежащее обвиняемому и использованное им при совершении преступления, предусмотренного статьями 264.1 или 264.3 УК РФ, подлежит конфискации и обращению в собственность государства на основании обвинительного приговора суда.</w:t>
      </w:r>
    </w:p>
    <w:p w14:paraId="13000000">
      <w:pPr>
        <w:keepNext w:val="0"/>
        <w:keepLines w:val="0"/>
        <w:widowControl w:val="1"/>
        <w:spacing w:after="0" w:before="0" w:line="240" w:lineRule="auto"/>
        <w:ind w:firstLine="709" w:left="0" w:right="0"/>
        <w:jc w:val="both"/>
        <w:rPr>
          <w:rFonts w:ascii="Times New Roman" w:hAnsi="Times New Roman"/>
          <w:sz w:val="28"/>
        </w:rPr>
      </w:pPr>
      <w:r>
        <w:rPr>
          <w:rFonts w:ascii="Times New Roman" w:hAnsi="Times New Roman"/>
          <w:b w:val="0"/>
          <w:i w:val="0"/>
          <w:color w:val="000000"/>
          <w:sz w:val="28"/>
          <w:highlight w:val="white"/>
        </w:rPr>
        <w:t>Санкции статей 264.1 и 264.3 УК РФ также являются альтернативными и предусматривают различные виды основного наказания вплоть до лишения свободы.Уголовная ответственность за перечисленные преступления наступает с 16 лет.</w:t>
      </w:r>
    </w:p>
    <w:p w14:paraId="14000000">
      <w:pPr>
        <w:keepNext w:val="0"/>
        <w:keepLines w:val="0"/>
        <w:widowControl w:val="1"/>
        <w:spacing w:after="0" w:before="0" w:line="240" w:lineRule="auto"/>
        <w:ind w:firstLine="709" w:left="0" w:right="0"/>
        <w:jc w:val="both"/>
        <w:rPr>
          <w:rFonts w:ascii="Times New Roman" w:hAnsi="Times New Roman"/>
          <w:sz w:val="28"/>
        </w:rPr>
      </w:pPr>
    </w:p>
    <w:p w14:paraId="15000000">
      <w:pPr>
        <w:keepNext w:val="0"/>
        <w:keepLines w:val="0"/>
        <w:widowControl w:val="1"/>
        <w:spacing w:after="0" w:before="0"/>
        <w:ind w:firstLine="709" w:left="0" w:right="0"/>
        <w:jc w:val="both"/>
        <w:rPr>
          <w:rFonts w:ascii="Times New Roman" w:hAnsi="Times New Roman"/>
          <w:sz w:val="28"/>
        </w:rPr>
      </w:pPr>
    </w:p>
    <w:p w14:paraId="16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Заголовок статьи"/>
    <w:basedOn w:val="Style_5"/>
    <w:next w:val="Style_5"/>
    <w:link w:val="Style_6_ch"/>
    <w:pPr>
      <w:widowControl w:val="0"/>
      <w:ind w:hanging="892" w:left="1612"/>
      <w:jc w:val="both"/>
    </w:pPr>
    <w:rPr>
      <w:rFonts w:ascii="Arial" w:hAnsi="Arial"/>
    </w:rPr>
  </w:style>
  <w:style w:styleId="Style_6_ch" w:type="character">
    <w:name w:val="Заголовок статьи"/>
    <w:basedOn w:val="Style_5_ch"/>
    <w:link w:val="Style_6"/>
    <w:rPr>
      <w:rFonts w:ascii="Arial" w:hAnsi="Arial"/>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doc_empty"/>
    <w:basedOn w:val="Style_5"/>
    <w:link w:val="Style_9_ch"/>
    <w:pPr>
      <w:widowControl w:val="0"/>
      <w:spacing w:afterAutospacing="on" w:beforeAutospacing="on"/>
      <w:ind/>
    </w:pPr>
  </w:style>
  <w:style w:styleId="Style_9_ch" w:type="character">
    <w:name w:val="doc_empty"/>
    <w:basedOn w:val="Style_5_ch"/>
    <w:link w:val="Style_9"/>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0" w:type="paragraph">
    <w:name w:val=" Знак Знак Знак Знак Знак Знак Знак Знак Знак Знак Знак"/>
    <w:basedOn w:val="Style_5"/>
    <w:link w:val="Style_10_ch"/>
    <w:pPr>
      <w:widowControl w:val="0"/>
      <w:tabs>
        <w:tab w:leader="none" w:pos="1287" w:val="left"/>
      </w:tabs>
      <w:spacing w:after="160" w:line="240" w:lineRule="exact"/>
      <w:ind w:hanging="360" w:left="1287"/>
      <w:jc w:val="both"/>
    </w:pPr>
    <w:rPr>
      <w:rFonts w:ascii="Verdana" w:hAnsi="Verdana"/>
      <w:sz w:val="20"/>
    </w:rPr>
  </w:style>
  <w:style w:styleId="Style_10_ch" w:type="character">
    <w:name w:val=" Знак Знак Знак Знак Знак Знак Знак Знак Знак Знак Знак"/>
    <w:basedOn w:val="Style_5_ch"/>
    <w:link w:val="Style_10"/>
    <w:rPr>
      <w:rFonts w:ascii="Verdana" w:hAnsi="Verdana"/>
      <w:sz w:val="20"/>
    </w:rPr>
  </w:style>
  <w:style w:styleId="Style_11" w:type="paragraph">
    <w:name w:val="1"/>
    <w:basedOn w:val="Style_5"/>
    <w:link w:val="Style_11_ch"/>
    <w:pPr>
      <w:widowControl w:val="0"/>
      <w:spacing w:afterAutospacing="on" w:beforeAutospacing="on"/>
      <w:ind/>
    </w:pPr>
  </w:style>
  <w:style w:styleId="Style_11_ch" w:type="character">
    <w:name w:val="1"/>
    <w:basedOn w:val="Style_5_ch"/>
    <w:link w:val="Style_11"/>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detail-news-title"/>
    <w:link w:val="Style_14_ch"/>
  </w:style>
  <w:style w:styleId="Style_14_ch" w:type="character">
    <w:name w:val="detail-news-title"/>
    <w:link w:val="Style_14"/>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attachments__item"/>
    <w:basedOn w:val="Style_5"/>
    <w:link w:val="Style_16_ch"/>
    <w:pPr>
      <w:widowControl w:val="0"/>
      <w:spacing w:afterAutospacing="on" w:beforeAutospacing="on"/>
      <w:ind/>
    </w:pPr>
  </w:style>
  <w:style w:styleId="Style_16_ch" w:type="character">
    <w:name w:val="attachments__item"/>
    <w:basedOn w:val="Style_5_ch"/>
    <w:link w:val="Style_16"/>
  </w:style>
  <w:style w:styleId="Style_17" w:type="paragraph">
    <w:name w:val="advertising"/>
    <w:basedOn w:val="Style_5"/>
    <w:link w:val="Style_17_ch"/>
    <w:pPr>
      <w:widowControl w:val="0"/>
      <w:spacing w:afterAutospacing="on" w:beforeAutospacing="on"/>
      <w:ind/>
    </w:pPr>
  </w:style>
  <w:style w:styleId="Style_17_ch" w:type="character">
    <w:name w:val="advertising"/>
    <w:basedOn w:val="Style_5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0"/>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Гипертекстовая ссылка"/>
    <w:link w:val="Style_20_ch"/>
    <w:rPr>
      <w:color w:val="106BBE"/>
    </w:rPr>
  </w:style>
  <w:style w:styleId="Style_20_ch" w:type="character">
    <w:name w:val="Гипертекстовая ссылка"/>
    <w:link w:val="Style_20"/>
    <w:rPr>
      <w:color w:val="106BBE"/>
    </w:rPr>
  </w:style>
  <w:style w:styleId="Style_21" w:type="paragraph">
    <w:name w:val="s_10"/>
    <w:basedOn w:val="Style_22"/>
    <w:link w:val="Style_21_ch"/>
  </w:style>
  <w:style w:styleId="Style_21_ch" w:type="character">
    <w:name w:val="s_10"/>
    <w:basedOn w:val="Style_22_ch"/>
    <w:link w:val="Style_21"/>
  </w:style>
  <w:style w:styleId="Style_23" w:type="paragraph">
    <w:name w:val="Strong"/>
    <w:link w:val="Style_23_ch"/>
    <w:rPr>
      <w:b w:val="1"/>
    </w:rPr>
  </w:style>
  <w:style w:styleId="Style_23_ch" w:type="character">
    <w:name w:val="Strong"/>
    <w:link w:val="Style_23"/>
    <w:rPr>
      <w:b w:val="1"/>
    </w:rPr>
  </w:style>
  <w:style w:styleId="Style_24" w:type="paragraph">
    <w:name w:val="toc 3"/>
    <w:next w:val="Style_5"/>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left"/>
    <w:basedOn w:val="Style_22"/>
    <w:link w:val="Style_25_ch"/>
  </w:style>
  <w:style w:styleId="Style_25_ch" w:type="character">
    <w:name w:val="left"/>
    <w:basedOn w:val="Style_22_ch"/>
    <w:link w:val="Style_25"/>
  </w:style>
  <w:style w:styleId="Style_26" w:type="paragraph">
    <w:name w:val="vs-items-additional-info"/>
    <w:basedOn w:val="Style_22"/>
    <w:link w:val="Style_26_ch"/>
  </w:style>
  <w:style w:styleId="Style_26_ch" w:type="character">
    <w:name w:val="vs-items-additional-info"/>
    <w:basedOn w:val="Style_22_ch"/>
    <w:link w:val="Style_26"/>
  </w:style>
  <w:style w:styleId="Style_27" w:type="paragraph">
    <w:name w:val="Emphasis"/>
    <w:link w:val="Style_27_ch"/>
    <w:rPr>
      <w:i w:val="1"/>
    </w:rPr>
  </w:style>
  <w:style w:styleId="Style_27_ch" w:type="character">
    <w:name w:val="Emphasis"/>
    <w:link w:val="Style_27"/>
    <w:rPr>
      <w:i w:val="1"/>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29" w:type="paragraph">
    <w:name w:val="rev_ann"/>
    <w:basedOn w:val="Style_5"/>
    <w:link w:val="Style_29_ch"/>
    <w:pPr>
      <w:widowControl w:val="0"/>
      <w:spacing w:afterAutospacing="on" w:beforeAutospacing="on"/>
      <w:ind/>
    </w:pPr>
  </w:style>
  <w:style w:styleId="Style_29_ch" w:type="character">
    <w:name w:val="rev_ann"/>
    <w:basedOn w:val="Style_5_ch"/>
    <w:link w:val="Style_29"/>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5"/>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2"/>
    <w:link w:val="Style_35_ch"/>
  </w:style>
  <w:style w:styleId="Style_35_ch" w:type="character">
    <w:name w:val="detail-date detail-news-date"/>
    <w:basedOn w:val="Style_22_ch"/>
    <w:link w:val="Style_35"/>
  </w:style>
  <w:style w:styleId="Style_2" w:type="paragraph">
    <w:name w:val="page number"/>
    <w:basedOn w:val="Style_22"/>
    <w:link w:val="Style_2_ch"/>
  </w:style>
  <w:style w:styleId="Style_2_ch" w:type="character">
    <w:name w:val="page number"/>
    <w:basedOn w:val="Style_22_ch"/>
    <w:link w:val="Style_2"/>
  </w:style>
  <w:style w:styleId="Style_36" w:type="paragraph">
    <w:name w:val="Balloon Text"/>
    <w:basedOn w:val="Style_5"/>
    <w:link w:val="Style_36_ch"/>
    <w:rPr>
      <w:rFonts w:ascii="Tahoma" w:hAnsi="Tahoma"/>
      <w:sz w:val="16"/>
    </w:rPr>
  </w:style>
  <w:style w:styleId="Style_36_ch" w:type="character">
    <w:name w:val="Balloon Text"/>
    <w:basedOn w:val="Style_5_ch"/>
    <w:link w:val="Style_36"/>
    <w:rPr>
      <w:rFonts w:ascii="Tahoma" w:hAnsi="Tahoma"/>
      <w:sz w:val="16"/>
    </w:rPr>
  </w:style>
  <w:style w:styleId="Style_37" w:type="paragraph">
    <w:name w:val="Body Text Indent"/>
    <w:basedOn w:val="Style_5"/>
    <w:link w:val="Style_37_ch"/>
    <w:pPr>
      <w:widowControl w:val="0"/>
      <w:spacing w:after="120"/>
      <w:ind w:firstLine="0" w:left="283"/>
    </w:pPr>
    <w:rPr>
      <w:sz w:val="28"/>
    </w:rPr>
  </w:style>
  <w:style w:styleId="Style_37_ch" w:type="character">
    <w:name w:val="Body Text Indent"/>
    <w:basedOn w:val="Style_5_ch"/>
    <w:link w:val="Style_37"/>
    <w:rPr>
      <w:sz w:val="28"/>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2"/>
    <w:link w:val="Style_39_ch"/>
  </w:style>
  <w:style w:styleId="Style_39_ch" w:type="character">
    <w:name w:val="advertising1"/>
    <w:basedOn w:val="Style_22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2"/>
    <w:link w:val="Style_41_ch"/>
  </w:style>
  <w:style w:styleId="Style_41_ch" w:type="character">
    <w:name w:val="apple-converted-space"/>
    <w:basedOn w:val="Style_22_ch"/>
    <w:link w:val="Style_41"/>
  </w:style>
  <w:style w:styleId="Style_42" w:type="paragraph">
    <w:name w:val="footer"/>
    <w:basedOn w:val="Style_5"/>
    <w:link w:val="Style_42_ch"/>
    <w:pPr>
      <w:widowControl w:val="0"/>
      <w:tabs>
        <w:tab w:leader="none" w:pos="4677" w:val="center"/>
        <w:tab w:leader="none" w:pos="9355" w:val="right"/>
      </w:tabs>
      <w:ind/>
    </w:pPr>
  </w:style>
  <w:style w:styleId="Style_42_ch" w:type="character">
    <w:name w:val="footer"/>
    <w:basedOn w:val="Style_5_ch"/>
    <w:link w:val="Style_42"/>
  </w:style>
  <w:style w:styleId="Style_43" w:type="paragraph">
    <w:name w:val="toc 5"/>
    <w:next w:val="Style_5"/>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2"/>
    <w:link w:val="Style_44_ch"/>
  </w:style>
  <w:style w:styleId="Style_44_ch" w:type="character">
    <w:name w:val="rating_popup_trigger"/>
    <w:basedOn w:val="Style_22_ch"/>
    <w:link w:val="Style_44"/>
  </w:style>
  <w:style w:styleId="Style_22" w:type="paragraph">
    <w:name w:val="Default Paragraph Font"/>
    <w:link w:val="Style_22_ch"/>
  </w:style>
  <w:style w:styleId="Style_22_ch" w:type="character">
    <w:name w:val="Default Paragraph Font"/>
    <w:link w:val="Style_22"/>
  </w:style>
  <w:style w:styleId="Style_45" w:type="paragraph">
    <w:name w:val="consplusnormal"/>
    <w:basedOn w:val="Style_5"/>
    <w:link w:val="Style_45_ch"/>
    <w:pPr>
      <w:widowControl w:val="0"/>
      <w:spacing w:afterAutospacing="on" w:beforeAutospacing="on"/>
      <w:ind/>
    </w:pPr>
  </w:style>
  <w:style w:styleId="Style_45_ch" w:type="character">
    <w:name w:val="consplusnormal"/>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Normal (Web)"/>
    <w:basedOn w:val="Style_5"/>
    <w:link w:val="Style_49_ch"/>
    <w:pPr>
      <w:widowControl w:val="0"/>
      <w:spacing w:after="225"/>
      <w:ind/>
      <w:jc w:val="both"/>
    </w:pPr>
  </w:style>
  <w:style w:styleId="Style_49_ch" w:type="character">
    <w:name w:val="Normal (Web)"/>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2026-03-19T18:04:12Z</dcterms:created>
  <dcterms:modified xsi:type="dcterms:W3CDTF">2026-03-19T18:04:12Z</dcterms:modified>
</cp:coreProperties>
</file>