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E37D0" w14:textId="77777777" w:rsidR="00452704" w:rsidRDefault="00555440" w:rsidP="00452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5440">
        <w:rPr>
          <w:rFonts w:ascii="Times New Roman" w:hAnsi="Times New Roman"/>
          <w:sz w:val="28"/>
          <w:szCs w:val="28"/>
        </w:rPr>
        <w:t xml:space="preserve">МЕРЫ </w:t>
      </w:r>
      <w:r w:rsidR="0045668D">
        <w:rPr>
          <w:rFonts w:ascii="Times New Roman" w:hAnsi="Times New Roman"/>
          <w:sz w:val="28"/>
          <w:szCs w:val="28"/>
        </w:rPr>
        <w:t>БЕЗОПАСНОСТИ</w:t>
      </w:r>
      <w:r w:rsidRPr="00555440">
        <w:rPr>
          <w:rFonts w:ascii="Times New Roman" w:hAnsi="Times New Roman"/>
          <w:sz w:val="28"/>
          <w:szCs w:val="28"/>
        </w:rPr>
        <w:t xml:space="preserve"> ПРИ </w:t>
      </w:r>
    </w:p>
    <w:p w14:paraId="5EF5BBC0" w14:textId="680C2052" w:rsidR="00453D75" w:rsidRDefault="00397536" w:rsidP="004566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ИСПОЛЬЗОВАНИИ</w:t>
      </w:r>
      <w:r w:rsidR="00555440" w:rsidRPr="00555440">
        <w:rPr>
          <w:rFonts w:ascii="Times New Roman" w:hAnsi="Times New Roman"/>
          <w:sz w:val="28"/>
          <w:szCs w:val="28"/>
        </w:rPr>
        <w:t xml:space="preserve"> ПИРОТЕХНИЧЕСКИХ ИЗДЕЛИЙ</w:t>
      </w:r>
    </w:p>
    <w:p w14:paraId="71047C45" w14:textId="3A6F0160" w:rsidR="0045668D" w:rsidRPr="008A00A2" w:rsidRDefault="0045668D" w:rsidP="00A35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b/>
          <w:bCs/>
          <w:sz w:val="28"/>
          <w:szCs w:val="28"/>
        </w:rPr>
        <w:t xml:space="preserve">Специалисты муниципального казенного учреждения Нижневартовского района «Управление по делам ГО и ЧС» </w:t>
      </w:r>
      <w:r w:rsidRPr="008A00A2">
        <w:rPr>
          <w:rFonts w:ascii="Times New Roman" w:hAnsi="Times New Roman" w:cs="Times New Roman"/>
          <w:sz w:val="28"/>
          <w:szCs w:val="28"/>
        </w:rPr>
        <w:t>напоминают:</w:t>
      </w:r>
    </w:p>
    <w:p w14:paraId="28786284" w14:textId="27E1CAA0" w:rsidR="00A35520" w:rsidRPr="008A00A2" w:rsidRDefault="00C176A3" w:rsidP="00A35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>-п</w:t>
      </w:r>
      <w:r w:rsidR="00A35520" w:rsidRPr="008A00A2">
        <w:rPr>
          <w:rFonts w:ascii="Times New Roman" w:hAnsi="Times New Roman" w:cs="Times New Roman"/>
          <w:sz w:val="28"/>
          <w:szCs w:val="28"/>
        </w:rPr>
        <w:t xml:space="preserve">риобретать пиротехнику </w:t>
      </w:r>
      <w:r w:rsidR="00FC0201" w:rsidRPr="008A00A2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E2A26" w:rsidRPr="008A00A2">
        <w:rPr>
          <w:rFonts w:ascii="Times New Roman" w:hAnsi="Times New Roman" w:cs="Times New Roman"/>
          <w:sz w:val="28"/>
          <w:szCs w:val="28"/>
        </w:rPr>
        <w:t>только в</w:t>
      </w:r>
      <w:r w:rsidR="00A35520" w:rsidRPr="008A00A2">
        <w:rPr>
          <w:rFonts w:ascii="Times New Roman" w:hAnsi="Times New Roman" w:cs="Times New Roman"/>
          <w:sz w:val="28"/>
          <w:szCs w:val="28"/>
        </w:rPr>
        <w:t xml:space="preserve"> специальных магазинах. Нельзя покупать изделия сомнительного вида, особенно те, которые имеют повреждения или деформацию корпуса. При покупке пиротехнических изделий обязательно ознакомьтесь с инструкцией, она должна быть у каждого изделия. Если нет информации на русском языке – значит, изделие не сертифицировано, и пользоваться им очень опасно. Проверьте срок годности изделия. Его устанавливает сам производитель, и никто не имеет права этот срок продлить. </w:t>
      </w:r>
    </w:p>
    <w:p w14:paraId="2D68258A" w14:textId="1D13ECF9" w:rsidR="00A35520" w:rsidRPr="008A00A2" w:rsidRDefault="00DA78C6" w:rsidP="00C176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0A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5668D" w:rsidRPr="008A00A2">
        <w:rPr>
          <w:rFonts w:ascii="Times New Roman" w:hAnsi="Times New Roman" w:cs="Times New Roman"/>
          <w:b/>
          <w:bCs/>
          <w:sz w:val="28"/>
          <w:szCs w:val="28"/>
        </w:rPr>
        <w:t>спользова</w:t>
      </w:r>
      <w:r w:rsidRPr="008A00A2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45668D" w:rsidRPr="008A00A2">
        <w:rPr>
          <w:rFonts w:ascii="Times New Roman" w:hAnsi="Times New Roman" w:cs="Times New Roman"/>
          <w:b/>
          <w:bCs/>
          <w:sz w:val="28"/>
          <w:szCs w:val="28"/>
        </w:rPr>
        <w:t xml:space="preserve"> пиротехнически</w:t>
      </w:r>
      <w:r w:rsidRPr="008A00A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5668D" w:rsidRPr="008A00A2">
        <w:rPr>
          <w:rFonts w:ascii="Times New Roman" w:hAnsi="Times New Roman" w:cs="Times New Roman"/>
          <w:b/>
          <w:bCs/>
          <w:sz w:val="28"/>
          <w:szCs w:val="28"/>
        </w:rPr>
        <w:t xml:space="preserve"> издели</w:t>
      </w:r>
      <w:r w:rsidRPr="008A00A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5668D" w:rsidRPr="008A00A2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категорически запрещается</w:t>
      </w:r>
      <w:r w:rsidR="00A35520" w:rsidRPr="008A00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76BBE4" w14:textId="14D15BE1" w:rsidR="00283AD1" w:rsidRPr="008A00A2" w:rsidRDefault="00FC0201" w:rsidP="00C17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90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283AD1" w:rsidRPr="00FA490A">
        <w:rPr>
          <w:rFonts w:ascii="Times New Roman" w:hAnsi="Times New Roman" w:cs="Times New Roman"/>
          <w:b/>
          <w:bCs/>
          <w:sz w:val="28"/>
          <w:szCs w:val="28"/>
          <w:u w:val="single"/>
        </w:rPr>
        <w:t>в зданиях и сооружениях любого функционального назначения</w:t>
      </w:r>
      <w:r w:rsidR="00283AD1" w:rsidRPr="008A00A2">
        <w:rPr>
          <w:rFonts w:ascii="Times New Roman" w:hAnsi="Times New Roman" w:cs="Times New Roman"/>
          <w:sz w:val="28"/>
          <w:szCs w:val="28"/>
        </w:rPr>
        <w:t>, в том числе на кровлях (покрытиях), балконах, лоджиях и выступающих частях фасадов зданий и сооружений.</w:t>
      </w:r>
    </w:p>
    <w:p w14:paraId="539F608F" w14:textId="2DB0D2A7" w:rsidR="00283AD1" w:rsidRPr="008A00A2" w:rsidRDefault="00FC0201" w:rsidP="00FC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 xml:space="preserve">- </w:t>
      </w:r>
      <w:r w:rsidR="00283AD1" w:rsidRPr="008A00A2">
        <w:rPr>
          <w:rFonts w:ascii="Times New Roman" w:hAnsi="Times New Roman" w:cs="Times New Roman"/>
          <w:sz w:val="28"/>
          <w:szCs w:val="28"/>
        </w:rPr>
        <w:t>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14:paraId="00A3D11E" w14:textId="2D49EE32" w:rsidR="00283AD1" w:rsidRPr="008A00A2" w:rsidRDefault="00FC0201" w:rsidP="00FC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 xml:space="preserve">- </w:t>
      </w:r>
      <w:r w:rsidR="00283AD1" w:rsidRPr="008A00A2">
        <w:rPr>
          <w:rFonts w:ascii="Times New Roman" w:hAnsi="Times New Roman" w:cs="Times New Roman"/>
          <w:sz w:val="28"/>
          <w:szCs w:val="28"/>
        </w:rPr>
        <w:t>во время проведения митингов, демонстраций, шествий и пикетирования;</w:t>
      </w:r>
    </w:p>
    <w:p w14:paraId="279A1C27" w14:textId="2C2BCF12" w:rsidR="00283AD1" w:rsidRPr="008A00A2" w:rsidRDefault="00FC0201" w:rsidP="00FC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 xml:space="preserve">- </w:t>
      </w:r>
      <w:r w:rsidR="00283AD1" w:rsidRPr="008A00A2">
        <w:rPr>
          <w:rFonts w:ascii="Times New Roman" w:hAnsi="Times New Roman" w:cs="Times New Roman"/>
          <w:sz w:val="28"/>
          <w:szCs w:val="28"/>
        </w:rPr>
        <w:t>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14:paraId="5E36DD1C" w14:textId="34E18800" w:rsidR="00283AD1" w:rsidRPr="008A00A2" w:rsidRDefault="00FC0201" w:rsidP="00FC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 xml:space="preserve">- </w:t>
      </w:r>
      <w:r w:rsidR="00283AD1" w:rsidRPr="008A00A2">
        <w:rPr>
          <w:rFonts w:ascii="Times New Roman" w:hAnsi="Times New Roman" w:cs="Times New Roman"/>
          <w:sz w:val="28"/>
          <w:szCs w:val="28"/>
        </w:rPr>
        <w:t>при погодных условиях, не позволяющих обеспечить безопасность при их использовании;</w:t>
      </w:r>
    </w:p>
    <w:p w14:paraId="79CD5173" w14:textId="3961A8E2" w:rsidR="00283AD1" w:rsidRPr="00283AD1" w:rsidRDefault="00FC0201" w:rsidP="00FC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 xml:space="preserve">- </w:t>
      </w:r>
      <w:r w:rsidR="00283AD1" w:rsidRPr="008A00A2">
        <w:rPr>
          <w:rFonts w:ascii="Times New Roman" w:hAnsi="Times New Roman" w:cs="Times New Roman"/>
          <w:sz w:val="28"/>
          <w:szCs w:val="28"/>
        </w:rPr>
        <w:t xml:space="preserve">лицам, не </w:t>
      </w:r>
      <w:r w:rsidR="00863D0B">
        <w:rPr>
          <w:rFonts w:ascii="Times New Roman" w:hAnsi="Times New Roman" w:cs="Times New Roman"/>
          <w:sz w:val="28"/>
          <w:szCs w:val="28"/>
        </w:rPr>
        <w:t xml:space="preserve">достигшим </w:t>
      </w:r>
      <w:r w:rsidR="00283AD1" w:rsidRPr="008A00A2">
        <w:rPr>
          <w:rFonts w:ascii="Times New Roman" w:hAnsi="Times New Roman" w:cs="Times New Roman"/>
          <w:sz w:val="28"/>
          <w:szCs w:val="28"/>
        </w:rPr>
        <w:t>возраст</w:t>
      </w:r>
      <w:r w:rsidR="00863D0B">
        <w:rPr>
          <w:rFonts w:ascii="Times New Roman" w:hAnsi="Times New Roman" w:cs="Times New Roman"/>
          <w:sz w:val="28"/>
          <w:szCs w:val="28"/>
        </w:rPr>
        <w:t>а</w:t>
      </w:r>
      <w:r w:rsidR="00283AD1" w:rsidRPr="008A00A2">
        <w:rPr>
          <w:rFonts w:ascii="Times New Roman" w:hAnsi="Times New Roman" w:cs="Times New Roman"/>
          <w:sz w:val="28"/>
          <w:szCs w:val="28"/>
        </w:rPr>
        <w:t>, установленного производителем пиротехнического изделия.</w:t>
      </w:r>
    </w:p>
    <w:p w14:paraId="72DB0F74" w14:textId="77777777" w:rsidR="008A00A2" w:rsidRDefault="008A00A2" w:rsidP="00C17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1A623" w14:textId="76248A50" w:rsidR="00283AD1" w:rsidRPr="008A00A2" w:rsidRDefault="000B4B82" w:rsidP="00C176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0A2">
        <w:rPr>
          <w:rFonts w:ascii="Times New Roman" w:hAnsi="Times New Roman" w:cs="Times New Roman"/>
          <w:b/>
          <w:bCs/>
          <w:sz w:val="28"/>
          <w:szCs w:val="28"/>
        </w:rPr>
        <w:t>При подготовке и проведении фейерверков в местах массового пребывания людей с использованием пиротехнических изделий II - III класса опасности:</w:t>
      </w:r>
    </w:p>
    <w:p w14:paraId="66F0D457" w14:textId="351AC3D6" w:rsidR="000B4B82" w:rsidRPr="008A00A2" w:rsidRDefault="000B4B82" w:rsidP="00EE2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>а) должны быть реализованы дополнительные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продукции и ее утилизации;</w:t>
      </w:r>
      <w:r w:rsidR="008A00A2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</w:p>
    <w:p w14:paraId="400F07BD" w14:textId="77777777" w:rsidR="000B4B82" w:rsidRPr="008A00A2" w:rsidRDefault="000B4B82" w:rsidP="008A0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14:paraId="1BA8BA59" w14:textId="77777777" w:rsidR="000B4B82" w:rsidRPr="008A00A2" w:rsidRDefault="000B4B82" w:rsidP="008A0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14:paraId="3301B642" w14:textId="77777777" w:rsidR="000B4B82" w:rsidRPr="008A00A2" w:rsidRDefault="000B4B82" w:rsidP="008A0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>г) безопасность при устройстве фейерверков возлагается на организацию и (или) физических лиц, проводящих фейерверк;</w:t>
      </w:r>
    </w:p>
    <w:p w14:paraId="63B9D838" w14:textId="77777777" w:rsidR="000B4B82" w:rsidRPr="008A00A2" w:rsidRDefault="000B4B82" w:rsidP="0045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A2">
        <w:rPr>
          <w:rFonts w:ascii="Times New Roman" w:hAnsi="Times New Roman" w:cs="Times New Roman"/>
          <w:sz w:val="28"/>
          <w:szCs w:val="28"/>
        </w:rPr>
        <w:t>д)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14:paraId="4789378A" w14:textId="77777777" w:rsidR="008A00A2" w:rsidRDefault="008A00A2" w:rsidP="008A00A2">
      <w:pPr>
        <w:pStyle w:val="a3"/>
        <w:shd w:val="clear" w:color="auto" w:fill="FFFFFF"/>
        <w:spacing w:before="0" w:beforeAutospacing="0"/>
        <w:jc w:val="both"/>
        <w:rPr>
          <w:b/>
          <w:bCs/>
          <w:color w:val="212529"/>
          <w:sz w:val="28"/>
          <w:szCs w:val="28"/>
        </w:rPr>
      </w:pPr>
    </w:p>
    <w:p w14:paraId="33069274" w14:textId="4226048C" w:rsidR="008A00A2" w:rsidRPr="00294384" w:rsidRDefault="008A00A2" w:rsidP="008A00A2">
      <w:pPr>
        <w:pStyle w:val="a3"/>
        <w:shd w:val="clear" w:color="auto" w:fill="FFFFFF"/>
        <w:spacing w:before="0" w:beforeAutospacing="0"/>
        <w:jc w:val="both"/>
        <w:rPr>
          <w:b/>
          <w:bCs/>
          <w:color w:val="212529"/>
          <w:sz w:val="28"/>
          <w:szCs w:val="28"/>
        </w:rPr>
      </w:pPr>
      <w:r w:rsidRPr="00294384">
        <w:rPr>
          <w:b/>
          <w:bCs/>
          <w:color w:val="212529"/>
          <w:sz w:val="28"/>
          <w:szCs w:val="28"/>
        </w:rPr>
        <w:t>Выделяют 5 классов опасности всех пиротехнических изделий.</w:t>
      </w:r>
    </w:p>
    <w:p w14:paraId="1E2D36D9" w14:textId="0A4B092A" w:rsidR="008A00A2" w:rsidRPr="00B14DBB" w:rsidRDefault="008A00A2" w:rsidP="008A00A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FA490A">
        <w:rPr>
          <w:b/>
          <w:bCs/>
          <w:color w:val="212529"/>
          <w:sz w:val="28"/>
          <w:szCs w:val="28"/>
        </w:rPr>
        <w:lastRenderedPageBreak/>
        <w:t>Пиротехник</w:t>
      </w:r>
      <w:r w:rsidR="00FA490A">
        <w:rPr>
          <w:b/>
          <w:bCs/>
          <w:color w:val="212529"/>
          <w:sz w:val="28"/>
          <w:szCs w:val="28"/>
        </w:rPr>
        <w:t>а</w:t>
      </w:r>
      <w:r w:rsidRPr="00FA490A">
        <w:rPr>
          <w:b/>
          <w:bCs/>
          <w:color w:val="212529"/>
          <w:sz w:val="28"/>
          <w:szCs w:val="28"/>
        </w:rPr>
        <w:t xml:space="preserve"> I-III классов. Она разрешена для приобретения и </w:t>
      </w:r>
      <w:r w:rsidRPr="00FA490A">
        <w:rPr>
          <w:b/>
          <w:bCs/>
          <w:color w:val="212529"/>
          <w:sz w:val="28"/>
          <w:szCs w:val="28"/>
          <w:u w:val="single"/>
        </w:rPr>
        <w:t xml:space="preserve">применения потребителями </w:t>
      </w:r>
      <w:r w:rsidR="007D733E" w:rsidRPr="00FA490A">
        <w:rPr>
          <w:b/>
          <w:bCs/>
          <w:color w:val="212529"/>
          <w:sz w:val="28"/>
          <w:szCs w:val="28"/>
          <w:u w:val="single"/>
        </w:rPr>
        <w:t>на открытой местности,</w:t>
      </w:r>
      <w:r w:rsidR="007D733E" w:rsidRPr="00FA490A">
        <w:rPr>
          <w:b/>
          <w:bCs/>
          <w:color w:val="212529"/>
          <w:sz w:val="28"/>
          <w:szCs w:val="28"/>
        </w:rPr>
        <w:t xml:space="preserve"> </w:t>
      </w:r>
      <w:r w:rsidRPr="00FA490A">
        <w:rPr>
          <w:b/>
          <w:bCs/>
          <w:color w:val="212529"/>
          <w:sz w:val="28"/>
          <w:szCs w:val="28"/>
        </w:rPr>
        <w:t>без наличия специальных разрешений и навыков запуска.</w:t>
      </w:r>
      <w:r w:rsidRPr="00B14DBB">
        <w:rPr>
          <w:color w:val="212529"/>
          <w:sz w:val="28"/>
          <w:szCs w:val="28"/>
        </w:rPr>
        <w:t xml:space="preserve"> Пиротехнические изделия этих классов опасности потребители могут запускать самостоятельно, ознакомившись с инструкцией и соблюдая </w:t>
      </w:r>
      <w:r w:rsidR="0098756A">
        <w:rPr>
          <w:color w:val="212529"/>
          <w:sz w:val="28"/>
          <w:szCs w:val="28"/>
        </w:rPr>
        <w:t xml:space="preserve">вышеуказанные </w:t>
      </w:r>
      <w:r w:rsidRPr="00B14DBB">
        <w:rPr>
          <w:color w:val="212529"/>
          <w:sz w:val="28"/>
          <w:szCs w:val="28"/>
        </w:rPr>
        <w:t>правила безопасности.</w:t>
      </w:r>
    </w:p>
    <w:p w14:paraId="479DD9FB" w14:textId="7777777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rStyle w:val="a4"/>
          <w:color w:val="212529"/>
          <w:sz w:val="28"/>
          <w:szCs w:val="28"/>
        </w:rPr>
        <w:t>I класс.</w:t>
      </w:r>
    </w:p>
    <w:p w14:paraId="0DC0400A" w14:textId="7777777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color w:val="212529"/>
          <w:sz w:val="28"/>
          <w:szCs w:val="28"/>
        </w:rPr>
        <w:t xml:space="preserve">К этому классу опасности относят хлопушки, бенгальские огни, фонтаны холодного огня. </w:t>
      </w:r>
    </w:p>
    <w:p w14:paraId="2365688C" w14:textId="7777777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rStyle w:val="a4"/>
          <w:color w:val="212529"/>
          <w:sz w:val="28"/>
          <w:szCs w:val="28"/>
        </w:rPr>
        <w:t>II класс.</w:t>
      </w:r>
    </w:p>
    <w:p w14:paraId="04687D15" w14:textId="7777777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color w:val="212529"/>
          <w:sz w:val="28"/>
          <w:szCs w:val="28"/>
        </w:rPr>
        <w:t xml:space="preserve">К этому классу относят петарды, фонтаны и наземные фейерверки. Эти разновидности пиротехнических изделий запрещено использовать в закрытых помещениях, даже при том, что в этих видах фейерверков отсутствует ударная волна и осколки при взрыве изделия не разлетаются. </w:t>
      </w:r>
      <w:r>
        <w:rPr>
          <w:color w:val="212529"/>
          <w:sz w:val="28"/>
          <w:szCs w:val="28"/>
        </w:rPr>
        <w:t>Б</w:t>
      </w:r>
      <w:r w:rsidRPr="00B14DBB">
        <w:rPr>
          <w:color w:val="212529"/>
          <w:sz w:val="28"/>
          <w:szCs w:val="28"/>
        </w:rPr>
        <w:t>езопасный радиус для этих изделий от 5 метров.</w:t>
      </w:r>
    </w:p>
    <w:p w14:paraId="37934747" w14:textId="7777777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rStyle w:val="a4"/>
          <w:color w:val="212529"/>
          <w:sz w:val="28"/>
          <w:szCs w:val="28"/>
        </w:rPr>
        <w:t>III класс.</w:t>
      </w:r>
    </w:p>
    <w:p w14:paraId="28222E8F" w14:textId="1A6019C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color w:val="212529"/>
          <w:sz w:val="28"/>
          <w:szCs w:val="28"/>
        </w:rPr>
        <w:t xml:space="preserve">К этому классу опасности относят ракеты, фестивальные шары и салютные батареи. </w:t>
      </w:r>
      <w:r>
        <w:rPr>
          <w:color w:val="212529"/>
          <w:sz w:val="28"/>
          <w:szCs w:val="28"/>
        </w:rPr>
        <w:t>П</w:t>
      </w:r>
      <w:r w:rsidRPr="00B14DBB">
        <w:rPr>
          <w:color w:val="212529"/>
          <w:sz w:val="28"/>
          <w:szCs w:val="28"/>
        </w:rPr>
        <w:t xml:space="preserve">роизводить запуск фейерверков этого класса опасности разрешено только на открытых пространствах. </w:t>
      </w:r>
      <w:r>
        <w:rPr>
          <w:color w:val="212529"/>
          <w:sz w:val="28"/>
          <w:szCs w:val="28"/>
        </w:rPr>
        <w:t>Б</w:t>
      </w:r>
      <w:r w:rsidRPr="00B14DBB">
        <w:rPr>
          <w:color w:val="212529"/>
          <w:sz w:val="28"/>
          <w:szCs w:val="28"/>
        </w:rPr>
        <w:t>езопасной зоной считается радиус от 20 метров, в зависимости от параметров самого пиротехнического изделия.</w:t>
      </w:r>
    </w:p>
    <w:p w14:paraId="4260ED87" w14:textId="77777777" w:rsidR="008A00A2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  <w:r w:rsidRPr="00294384">
        <w:rPr>
          <w:b/>
          <w:bCs/>
          <w:color w:val="212529"/>
          <w:sz w:val="28"/>
          <w:szCs w:val="28"/>
        </w:rPr>
        <w:t>IV и V класс.</w:t>
      </w:r>
    </w:p>
    <w:p w14:paraId="1B853C1F" w14:textId="77777777" w:rsidR="008A00A2" w:rsidRPr="00B14DBB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94384">
        <w:rPr>
          <w:color w:val="212529"/>
          <w:sz w:val="28"/>
          <w:szCs w:val="28"/>
        </w:rPr>
        <w:t>ф</w:t>
      </w:r>
      <w:r w:rsidRPr="00B14DBB">
        <w:rPr>
          <w:color w:val="212529"/>
          <w:sz w:val="28"/>
          <w:szCs w:val="28"/>
        </w:rPr>
        <w:t>ейерверки этих классов опасности относят к пиротехнике повышенной опасности, они являются профессиональными пиротехническими салютами. Согласно ГОСТ, безопасной зоной считают радиус более 30 метров.</w:t>
      </w:r>
    </w:p>
    <w:p w14:paraId="61603033" w14:textId="77777777" w:rsidR="008A00A2" w:rsidRDefault="008A00A2" w:rsidP="008A00A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14DBB">
        <w:rPr>
          <w:color w:val="212529"/>
          <w:sz w:val="28"/>
          <w:szCs w:val="28"/>
        </w:rPr>
        <w:t>Такие фейерверки имеют право запускать только профессиональные пиротехники</w:t>
      </w:r>
      <w:r w:rsidRPr="00294384">
        <w:rPr>
          <w:color w:val="212529"/>
          <w:sz w:val="28"/>
          <w:szCs w:val="28"/>
        </w:rPr>
        <w:t xml:space="preserve"> </w:t>
      </w:r>
      <w:r w:rsidRPr="00B14DBB">
        <w:rPr>
          <w:color w:val="212529"/>
          <w:sz w:val="28"/>
          <w:szCs w:val="28"/>
        </w:rPr>
        <w:t>со специальным пиротехническим образованием. Реализация пиротехнической продукции этих классов опасности разрешена только при наличии лицензии.</w:t>
      </w:r>
      <w:r w:rsidRPr="00294384">
        <w:rPr>
          <w:color w:val="212529"/>
          <w:sz w:val="28"/>
          <w:szCs w:val="28"/>
        </w:rPr>
        <w:t xml:space="preserve"> </w:t>
      </w:r>
    </w:p>
    <w:p w14:paraId="47677498" w14:textId="77777777" w:rsidR="000B4B82" w:rsidRDefault="000B4B82" w:rsidP="00C17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74177" w14:textId="442F9C07" w:rsidR="00A35520" w:rsidRPr="00764FDD" w:rsidRDefault="00F5768E" w:rsidP="00A35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35520">
        <w:rPr>
          <w:rFonts w:ascii="Times New Roman" w:hAnsi="Times New Roman" w:cs="Times New Roman"/>
          <w:sz w:val="28"/>
          <w:szCs w:val="28"/>
        </w:rPr>
        <w:t xml:space="preserve">еобходимо быть </w:t>
      </w:r>
      <w:r w:rsidR="00A35520" w:rsidRPr="00764FDD">
        <w:rPr>
          <w:rFonts w:ascii="Times New Roman" w:hAnsi="Times New Roman" w:cs="Times New Roman"/>
          <w:sz w:val="28"/>
          <w:szCs w:val="28"/>
        </w:rPr>
        <w:t xml:space="preserve">предельно внимательными при использовании пиротехники и чётко соблюдать инструкции использования пиротехнических </w:t>
      </w:r>
      <w:r w:rsidR="0045668D">
        <w:rPr>
          <w:rFonts w:ascii="Times New Roman" w:hAnsi="Times New Roman" w:cs="Times New Roman"/>
          <w:sz w:val="28"/>
          <w:szCs w:val="28"/>
        </w:rPr>
        <w:t>изделий</w:t>
      </w:r>
      <w:r w:rsidR="00A35520" w:rsidRPr="00764FDD">
        <w:rPr>
          <w:rFonts w:ascii="Times New Roman" w:hAnsi="Times New Roman" w:cs="Times New Roman"/>
          <w:sz w:val="28"/>
          <w:szCs w:val="28"/>
        </w:rPr>
        <w:t>.</w:t>
      </w:r>
      <w:r w:rsidR="008A00A2">
        <w:rPr>
          <w:rFonts w:ascii="Times New Roman" w:hAnsi="Times New Roman" w:cs="Times New Roman"/>
          <w:sz w:val="28"/>
          <w:szCs w:val="28"/>
        </w:rPr>
        <w:t xml:space="preserve"> В случае ЧС звонить 112.</w:t>
      </w:r>
    </w:p>
    <w:p w14:paraId="2E772E53" w14:textId="77777777" w:rsidR="00A35520" w:rsidRDefault="00A35520" w:rsidP="00A35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38F38E" w14:textId="5E82D15C" w:rsidR="00A35520" w:rsidRDefault="00A35520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НВ «Управление ГО и ЧС»</w:t>
      </w:r>
    </w:p>
    <w:p w14:paraId="5BA6A95C" w14:textId="35334C87" w:rsidR="00A40E36" w:rsidRDefault="00A40E36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C0BA3D9" w14:textId="35997647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B5B4F58" w14:textId="58FFBCBB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5F84300" w14:textId="002F3484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DFE5371" w14:textId="10D3E554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C11901F" w14:textId="38D2CF7A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A6E4979" w14:textId="44056BBE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F032820" w14:textId="57270DC5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048169C" w14:textId="3898228F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F729128" w14:textId="293770C4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EEDE2BF" w14:textId="1720A789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AC7E6B2" w14:textId="41EA0FC8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B6C52AF" w14:textId="15ACD40D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24FAD59" w14:textId="65B9F2C4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9A33554" w14:textId="2AD790F5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AE0C858" w14:textId="0C729A6F" w:rsidR="006E56BC" w:rsidRDefault="006E56BC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39B4C39" w14:textId="77777777" w:rsidR="006E56BC" w:rsidRDefault="006E56BC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F1C1CD4" w14:textId="248AF45E" w:rsidR="000826D7" w:rsidRDefault="000826D7" w:rsidP="00A355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1CD7DAA" w14:textId="203E8241" w:rsidR="000826D7" w:rsidRDefault="000826D7" w:rsidP="000826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bookmarkStart w:id="0" w:name="_GoBack"/>
      <w:r w:rsidRPr="000826D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Места определенные в городских и сельских поселениях для запуска пиротехники </w:t>
      </w:r>
      <w:r w:rsidRPr="000826D7">
        <w:rPr>
          <w:rFonts w:ascii="Times New Roman" w:hAnsi="Times New Roman" w:cs="Times New Roman"/>
          <w:b/>
          <w:bCs/>
          <w:color w:val="212529"/>
          <w:sz w:val="28"/>
          <w:szCs w:val="28"/>
        </w:rPr>
        <w:t>I-III классов.</w:t>
      </w:r>
    </w:p>
    <w:p w14:paraId="1917B296" w14:textId="77777777" w:rsidR="000826D7" w:rsidRPr="000826D7" w:rsidRDefault="000826D7" w:rsidP="000826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</w:p>
    <w:p w14:paraId="34C5AC35" w14:textId="56E6E62C" w:rsidR="000826D7" w:rsidRPr="00B14DBB" w:rsidRDefault="000826D7" w:rsidP="000826D7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B14DBB">
        <w:rPr>
          <w:color w:val="212529"/>
          <w:sz w:val="28"/>
          <w:szCs w:val="28"/>
        </w:rPr>
        <w:t xml:space="preserve">Пиротехнические изделия </w:t>
      </w:r>
      <w:r w:rsidR="00D141D5" w:rsidRPr="00D141D5">
        <w:rPr>
          <w:color w:val="212529"/>
          <w:sz w:val="28"/>
          <w:szCs w:val="28"/>
        </w:rPr>
        <w:t>I-III классов</w:t>
      </w:r>
      <w:r w:rsidRPr="00B14DBB">
        <w:rPr>
          <w:color w:val="212529"/>
          <w:sz w:val="28"/>
          <w:szCs w:val="28"/>
        </w:rPr>
        <w:t xml:space="preserve"> опасности</w:t>
      </w:r>
      <w:r w:rsidR="00D141D5">
        <w:rPr>
          <w:color w:val="212529"/>
          <w:sz w:val="28"/>
          <w:szCs w:val="28"/>
        </w:rPr>
        <w:t>,</w:t>
      </w:r>
      <w:r w:rsidRPr="00B14DBB">
        <w:rPr>
          <w:color w:val="212529"/>
          <w:sz w:val="28"/>
          <w:szCs w:val="28"/>
        </w:rPr>
        <w:t xml:space="preserve"> потребители могут запускать самостоятельно, ознакомившись с инструкцией и соблюдая </w:t>
      </w:r>
      <w:r w:rsidR="00D141D5">
        <w:rPr>
          <w:color w:val="212529"/>
          <w:sz w:val="28"/>
          <w:szCs w:val="28"/>
        </w:rPr>
        <w:t>указанные производителем</w:t>
      </w:r>
      <w:r w:rsidR="00D141D5" w:rsidRPr="00B14DBB">
        <w:rPr>
          <w:color w:val="212529"/>
          <w:sz w:val="28"/>
          <w:szCs w:val="28"/>
        </w:rPr>
        <w:t xml:space="preserve"> </w:t>
      </w:r>
      <w:r w:rsidRPr="00B14DBB">
        <w:rPr>
          <w:color w:val="212529"/>
          <w:sz w:val="28"/>
          <w:szCs w:val="28"/>
        </w:rPr>
        <w:t>правила безопасности</w:t>
      </w:r>
      <w:r w:rsidR="00D141D5">
        <w:rPr>
          <w:color w:val="212529"/>
          <w:sz w:val="28"/>
          <w:szCs w:val="28"/>
        </w:rPr>
        <w:t xml:space="preserve"> для изделия.</w:t>
      </w:r>
    </w:p>
    <w:p w14:paraId="43F54E32" w14:textId="77777777" w:rsidR="000826D7" w:rsidRDefault="000826D7" w:rsidP="000826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4B441B" w14:textId="485B6672" w:rsidR="000826D7" w:rsidRDefault="000826D7" w:rsidP="004C79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Аган</w:t>
      </w:r>
    </w:p>
    <w:p w14:paraId="033ED9DB" w14:textId="5EC9AD71" w:rsidR="00A40E36" w:rsidRDefault="000826D7" w:rsidP="004C79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0E36" w:rsidRPr="00A40E36">
        <w:rPr>
          <w:rFonts w:ascii="Times New Roman" w:hAnsi="Times New Roman" w:cs="Times New Roman"/>
          <w:sz w:val="28"/>
          <w:szCs w:val="28"/>
        </w:rPr>
        <w:t>ъезд в сельское поселение Аган по улице Советская - берег реки Аган.</w:t>
      </w:r>
    </w:p>
    <w:p w14:paraId="7F148CFC" w14:textId="77777777" w:rsidR="00BE7A75" w:rsidRDefault="00BE7A75" w:rsidP="000826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8676E96" w14:textId="29FC4F51" w:rsidR="000D6B27" w:rsidRDefault="000D6B27" w:rsidP="004C79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Ваховс</w:t>
      </w:r>
      <w:r w:rsidR="00923B4D">
        <w:rPr>
          <w:rFonts w:ascii="Times New Roman" w:hAnsi="Times New Roman" w:cs="Times New Roman"/>
          <w:sz w:val="28"/>
          <w:szCs w:val="28"/>
        </w:rPr>
        <w:t>к</w:t>
      </w:r>
    </w:p>
    <w:p w14:paraId="5EB67AD4" w14:textId="7EB8F3A1" w:rsidR="00A40E36" w:rsidRDefault="00447452" w:rsidP="004C79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</w:t>
      </w:r>
      <w:r w:rsidR="00A40E36">
        <w:rPr>
          <w:rFonts w:ascii="Times New Roman" w:hAnsi="Times New Roman" w:cs="Times New Roman"/>
          <w:sz w:val="28"/>
          <w:szCs w:val="28"/>
        </w:rPr>
        <w:t>аховск</w:t>
      </w:r>
    </w:p>
    <w:p w14:paraId="6EE6F9FD" w14:textId="77777777" w:rsidR="00A40E36" w:rsidRPr="00A40E36" w:rsidRDefault="00A40E36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площадь между домом по адресу: ул. Агапова 14 и улицей Геологов;</w:t>
      </w:r>
    </w:p>
    <w:p w14:paraId="24D570E6" w14:textId="4D785625" w:rsidR="00A40E36" w:rsidRPr="00A40E36" w:rsidRDefault="00A40E36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площадь между домом по адресу: ул. 1 микрорайон и зданием АО</w:t>
      </w:r>
      <w:r w:rsidRPr="00A40E36">
        <w:t xml:space="preserve"> </w:t>
      </w: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Северсвязь</w:t>
      </w:r>
      <w:proofErr w:type="spellEnd"/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ECDF3A0" w14:textId="7F4CDD66" w:rsidR="008A00A2" w:rsidRDefault="00A40E36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площадь между домом по адресу: ул. Таежная 1</w:t>
      </w:r>
      <w:r w:rsidR="004C79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магазином «Сюрприз»;</w:t>
      </w:r>
    </w:p>
    <w:p w14:paraId="5A4A61CD" w14:textId="77777777" w:rsidR="00A40E36" w:rsidRPr="00A40E36" w:rsidRDefault="00A40E36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Отеурье</w:t>
      </w:r>
      <w:proofErr w:type="spellEnd"/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A011BE" w14:textId="669372E8" w:rsidR="00447452" w:rsidRDefault="00A40E36" w:rsidP="000826D7">
      <w:pPr>
        <w:spacing w:after="0" w:line="240" w:lineRule="auto"/>
        <w:ind w:firstLine="709"/>
      </w:pP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B70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0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между домами по ул. Летная и зданием амбулатории;</w:t>
      </w:r>
    </w:p>
    <w:p w14:paraId="407F2DDB" w14:textId="4F0EB0C3" w:rsidR="00447452" w:rsidRPr="00447452" w:rsidRDefault="00447452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4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площадь между домами по ул. Центральная и зданием амбулатории;</w:t>
      </w:r>
    </w:p>
    <w:p w14:paraId="058C4ADF" w14:textId="41AC1C5A" w:rsidR="00A40E36" w:rsidRDefault="00447452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474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территории МКУ «КДЦ сельского поселения Ваховск» в</w:t>
      </w:r>
      <w:r w:rsidRPr="00447452">
        <w:t xml:space="preserve"> </w:t>
      </w:r>
      <w:proofErr w:type="spellStart"/>
      <w:r w:rsidRPr="00447452">
        <w:rPr>
          <w:rFonts w:ascii="Times New Roman" w:eastAsia="Times New Roman" w:hAnsi="Times New Roman" w:cs="Times New Roman"/>
          <w:sz w:val="28"/>
          <w:szCs w:val="28"/>
          <w:lang w:eastAsia="ru-RU"/>
        </w:rPr>
        <w:t>с.Охтеурье</w:t>
      </w:r>
      <w:proofErr w:type="spellEnd"/>
      <w:r w:rsidRPr="0044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расстоянии 30 метров от здания в сторону дорожного полотна)</w:t>
      </w:r>
      <w:r w:rsidR="00FB7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9E47A" w14:textId="514F1F25" w:rsidR="00001BAD" w:rsidRDefault="00001BAD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355E3" w14:textId="77777777" w:rsidR="00BF1421" w:rsidRDefault="000D6B27" w:rsidP="00BF1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речка</w:t>
      </w:r>
      <w:r w:rsidR="00BF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FB0387" w14:textId="01710256" w:rsidR="00001BAD" w:rsidRDefault="00BF1421" w:rsidP="00BF1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Зайцева речка</w:t>
      </w:r>
    </w:p>
    <w:p w14:paraId="608E4DBD" w14:textId="6DD00293" w:rsidR="00001BAD" w:rsidRDefault="00001BAD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пересечение</w:t>
      </w:r>
      <w:r w:rsidR="00BF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 Центральная и Набережная планировочный квартал 01:03:03</w:t>
      </w:r>
    </w:p>
    <w:p w14:paraId="636AADF9" w14:textId="1D99F28E" w:rsidR="00001BAD" w:rsidRDefault="00001BAD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пойменная зона протоки Большой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Пасол</w:t>
      </w:r>
      <w:proofErr w:type="spellEnd"/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жилых домов по </w:t>
      </w:r>
      <w:proofErr w:type="spellStart"/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vл</w:t>
      </w:r>
      <w:proofErr w:type="spellEnd"/>
      <w:r w:rsidRPr="00001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Мира 2А-4.</w:t>
      </w:r>
    </w:p>
    <w:p w14:paraId="2A216ED5" w14:textId="5FA5AB08" w:rsidR="008A00A2" w:rsidRDefault="008A00A2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F40F3" w14:textId="765A9F5C" w:rsidR="008A00A2" w:rsidRDefault="00820561" w:rsidP="00820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городское поселение Излучинск</w:t>
      </w:r>
    </w:p>
    <w:p w14:paraId="693CC70D" w14:textId="77777777" w:rsidR="008C3322" w:rsidRPr="008C3322" w:rsidRDefault="008C3322" w:rsidP="00820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 Большетархово:</w:t>
      </w:r>
    </w:p>
    <w:p w14:paraId="58852591" w14:textId="0DA0783F" w:rsidR="008C3322" w:rsidRDefault="008C3322" w:rsidP="008205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Лесная, между домами № 13 и № 17, в районе МКУ «КДЦ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«Респект»»</w:t>
      </w:r>
    </w:p>
    <w:p w14:paraId="7147741B" w14:textId="77777777" w:rsidR="00820561" w:rsidRDefault="00820561" w:rsidP="00820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1F7F8" w14:textId="6031CB0C" w:rsidR="008A00A2" w:rsidRDefault="00675008" w:rsidP="00820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Излучинск.</w:t>
      </w:r>
    </w:p>
    <w:p w14:paraId="0380FD16" w14:textId="313A6BCE" w:rsidR="00675008" w:rsidRPr="00675008" w:rsidRDefault="00820561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улицы в створе ул. Энергетиков и ул. Таежная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675008" w:rsidRP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строениями № 4, 6, 6А по ул. Энергетиков и № 5 по ул. Таежная.</w:t>
      </w:r>
    </w:p>
    <w:p w14:paraId="0679F12A" w14:textId="1321A5F0" w:rsidR="00675008" w:rsidRPr="00675008" w:rsidRDefault="00675008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Правый берег реки Вах, в границах участка местности, 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аниченного</w:t>
      </w:r>
      <w:r w:rsidRP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строениями № 11 и № 22 по ул. Набережная.</w:t>
      </w:r>
    </w:p>
    <w:p w14:paraId="6F555DF2" w14:textId="2E064684" w:rsidR="008A00A2" w:rsidRDefault="00675008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Левый берег реки Окуневка, в границах участка местности, ограниченного строениями № 1 и № 11 по ул. Набережная.</w:t>
      </w:r>
    </w:p>
    <w:p w14:paraId="6A7ACC65" w14:textId="5B8D4AFA" w:rsidR="00BE7A75" w:rsidRDefault="00BE7A75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35A82" w14:textId="6C91585A" w:rsidR="00675008" w:rsidRDefault="00BF1421" w:rsidP="00BF1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Городское поселение Новоаганск</w:t>
      </w:r>
    </w:p>
    <w:p w14:paraId="0F7679B3" w14:textId="32652519" w:rsidR="00675008" w:rsidRDefault="00675008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Новоаганск </w:t>
      </w:r>
      <w:r w:rsidR="004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пляжная зона оз.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Магылор</w:t>
      </w:r>
      <w:proofErr w:type="spellEnd"/>
      <w:r w:rsidR="00BF1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B733F" w14:textId="53E32711" w:rsidR="00675008" w:rsidRDefault="00BF1421" w:rsidP="00082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Варьеган</w:t>
      </w:r>
      <w:proofErr w:type="spellEnd"/>
      <w:r w:rsid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4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 реки Аган напротив СДК</w:t>
      </w:r>
    </w:p>
    <w:bookmarkEnd w:id="0"/>
    <w:p w14:paraId="3F4AE80A" w14:textId="77777777" w:rsidR="00675008" w:rsidRDefault="00675008" w:rsidP="00675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5008" w:rsidSect="004C792D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40"/>
    <w:rsid w:val="000004D8"/>
    <w:rsid w:val="00001BAD"/>
    <w:rsid w:val="000826D7"/>
    <w:rsid w:val="000B4B82"/>
    <w:rsid w:val="000D6B27"/>
    <w:rsid w:val="00173482"/>
    <w:rsid w:val="00227E3A"/>
    <w:rsid w:val="00260797"/>
    <w:rsid w:val="00283AD1"/>
    <w:rsid w:val="00294384"/>
    <w:rsid w:val="00397536"/>
    <w:rsid w:val="00447452"/>
    <w:rsid w:val="00452704"/>
    <w:rsid w:val="00453D75"/>
    <w:rsid w:val="0045668D"/>
    <w:rsid w:val="00470436"/>
    <w:rsid w:val="00495BDF"/>
    <w:rsid w:val="004C610A"/>
    <w:rsid w:val="004C792D"/>
    <w:rsid w:val="00555440"/>
    <w:rsid w:val="00581A1F"/>
    <w:rsid w:val="005D2315"/>
    <w:rsid w:val="00675008"/>
    <w:rsid w:val="006E56BC"/>
    <w:rsid w:val="006F1E19"/>
    <w:rsid w:val="007633E0"/>
    <w:rsid w:val="007A120B"/>
    <w:rsid w:val="007D733E"/>
    <w:rsid w:val="00820561"/>
    <w:rsid w:val="00863D0B"/>
    <w:rsid w:val="00893F5B"/>
    <w:rsid w:val="008A00A2"/>
    <w:rsid w:val="008C3322"/>
    <w:rsid w:val="0092042B"/>
    <w:rsid w:val="00923B4D"/>
    <w:rsid w:val="0098756A"/>
    <w:rsid w:val="00A35520"/>
    <w:rsid w:val="00A40E36"/>
    <w:rsid w:val="00B14DBB"/>
    <w:rsid w:val="00B54F8B"/>
    <w:rsid w:val="00B71482"/>
    <w:rsid w:val="00BA19F8"/>
    <w:rsid w:val="00BD36DE"/>
    <w:rsid w:val="00BE7A75"/>
    <w:rsid w:val="00BF1421"/>
    <w:rsid w:val="00C176A3"/>
    <w:rsid w:val="00D141D5"/>
    <w:rsid w:val="00DA78C6"/>
    <w:rsid w:val="00DD7CB7"/>
    <w:rsid w:val="00E3142C"/>
    <w:rsid w:val="00E513E7"/>
    <w:rsid w:val="00EA6E0D"/>
    <w:rsid w:val="00EE2A26"/>
    <w:rsid w:val="00F15FE3"/>
    <w:rsid w:val="00F5768E"/>
    <w:rsid w:val="00FA490A"/>
    <w:rsid w:val="00FB70D2"/>
    <w:rsid w:val="00FC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8B79"/>
  <w15:docId w15:val="{7AAC3101-22DB-48A5-B2B3-ABC3579D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7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DB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4D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4">
    <w:name w:val="Strong"/>
    <w:basedOn w:val="a0"/>
    <w:uiPriority w:val="22"/>
    <w:qFormat/>
    <w:rsid w:val="00B14D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NabeevAR</dc:creator>
  <cp:keywords/>
  <dc:description/>
  <cp:lastModifiedBy>Ковпака Дмитрий Иванович</cp:lastModifiedBy>
  <cp:revision>2</cp:revision>
  <cp:lastPrinted>2023-12-14T06:23:00Z</cp:lastPrinted>
  <dcterms:created xsi:type="dcterms:W3CDTF">2025-12-19T09:43:00Z</dcterms:created>
  <dcterms:modified xsi:type="dcterms:W3CDTF">2025-12-19T09:43:00Z</dcterms:modified>
</cp:coreProperties>
</file>