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C5" w:rsidRDefault="00250897" w:rsidP="008477CD">
      <w:pPr>
        <w:pStyle w:val="a3"/>
        <w:spacing w:before="0" w:after="0"/>
        <w:rPr>
          <w:sz w:val="36"/>
          <w:lang w:val="ru-RU"/>
        </w:rPr>
      </w:pPr>
      <w:bookmarkStart w:id="0" w:name="_Toc256000000"/>
      <w:bookmarkStart w:id="1" w:name="scroll-bookmark-2"/>
      <w:r w:rsidRPr="003209F6">
        <w:rPr>
          <w:sz w:val="36"/>
          <w:lang w:val="ru-RU"/>
        </w:rPr>
        <w:t xml:space="preserve">Сценарий проведения </w:t>
      </w:r>
    </w:p>
    <w:p w:rsidR="001C0EC5" w:rsidRDefault="00250897" w:rsidP="008477CD">
      <w:pPr>
        <w:pStyle w:val="a3"/>
        <w:spacing w:before="0" w:after="0"/>
        <w:rPr>
          <w:sz w:val="36"/>
          <w:lang w:val="ru-RU"/>
        </w:rPr>
      </w:pPr>
      <w:r w:rsidRPr="003209F6">
        <w:rPr>
          <w:sz w:val="36"/>
          <w:lang w:val="ru-RU"/>
        </w:rPr>
        <w:t>общения нало</w:t>
      </w:r>
      <w:r w:rsidR="003209F6">
        <w:rPr>
          <w:sz w:val="36"/>
          <w:lang w:val="ru-RU"/>
        </w:rPr>
        <w:t xml:space="preserve">гоплательщика </w:t>
      </w:r>
    </w:p>
    <w:p w:rsidR="00250897" w:rsidRPr="001C0EC5" w:rsidRDefault="003209F6" w:rsidP="008477CD">
      <w:pPr>
        <w:pStyle w:val="a3"/>
        <w:spacing w:before="0" w:after="0"/>
        <w:rPr>
          <w:sz w:val="36"/>
          <w:lang w:val="ru-RU"/>
        </w:rPr>
      </w:pPr>
      <w:r>
        <w:rPr>
          <w:sz w:val="36"/>
          <w:lang w:val="ru-RU"/>
        </w:rPr>
        <w:t xml:space="preserve">через систему ВКС </w:t>
      </w:r>
      <w:r w:rsidR="00250897" w:rsidRPr="003209F6">
        <w:rPr>
          <w:sz w:val="36"/>
          <w:lang w:val="ru-RU"/>
        </w:rPr>
        <w:t>«ВИДЕОСЕЛЕКТОР»</w:t>
      </w:r>
    </w:p>
    <w:bookmarkEnd w:id="0"/>
    <w:bookmarkEnd w:id="1"/>
    <w:p w:rsidR="006624EF" w:rsidRPr="000A507F" w:rsidRDefault="006624EF">
      <w:pPr>
        <w:rPr>
          <w:lang w:val="ru-RU"/>
        </w:rPr>
      </w:pPr>
    </w:p>
    <w:p w:rsidR="003209F6" w:rsidRPr="001C0EC5" w:rsidRDefault="003209F6" w:rsidP="008477CD">
      <w:pPr>
        <w:spacing w:after="0"/>
        <w:rPr>
          <w:b/>
          <w:bCs/>
          <w:sz w:val="22"/>
          <w:lang w:val="ru-RU"/>
        </w:rPr>
      </w:pPr>
      <w:bookmarkStart w:id="2" w:name="_Toc256000002"/>
      <w:bookmarkStart w:id="3" w:name="scroll-bookmark-4"/>
      <w:r w:rsidRPr="001C0EC5">
        <w:rPr>
          <w:b/>
          <w:bCs/>
          <w:sz w:val="22"/>
          <w:lang w:val="ru-RU"/>
        </w:rPr>
        <w:t>Действия налогоплательщика</w:t>
      </w:r>
      <w:bookmarkEnd w:id="2"/>
      <w:bookmarkEnd w:id="3"/>
    </w:p>
    <w:p w:rsidR="003209F6" w:rsidRPr="003209F6" w:rsidRDefault="003209F6" w:rsidP="008477CD">
      <w:pPr>
        <w:numPr>
          <w:ilvl w:val="0"/>
          <w:numId w:val="39"/>
        </w:numPr>
        <w:spacing w:after="0"/>
        <w:rPr>
          <w:lang w:val="ru-RU"/>
        </w:rPr>
      </w:pPr>
      <w:r w:rsidRPr="003209F6">
        <w:rPr>
          <w:sz w:val="22"/>
          <w:lang w:val="ru-RU"/>
        </w:rPr>
        <w:t>Откройте приглашение на онлайн-мероприятие</w:t>
      </w:r>
      <w:r w:rsidRPr="003209F6">
        <w:rPr>
          <w:sz w:val="22"/>
        </w:rPr>
        <w:t> </w:t>
      </w:r>
      <w:r w:rsidRPr="003209F6">
        <w:rPr>
          <w:sz w:val="22"/>
          <w:lang w:val="ru-RU"/>
        </w:rPr>
        <w:t>с указанием даты и времени мероприятия и просьбой подтвердить регистрацию.</w:t>
      </w:r>
      <w:r w:rsidRPr="003209F6">
        <w:rPr>
          <w:lang w:val="ru-RU"/>
        </w:rPr>
        <w:br/>
      </w:r>
      <w:r w:rsidRPr="003209F6">
        <w:rPr>
          <w:noProof/>
          <w:lang w:val="ru-RU" w:eastAsia="ru-RU"/>
        </w:rPr>
        <w:drawing>
          <wp:inline distT="0" distB="0" distL="0" distR="0" wp14:anchorId="15F4A098" wp14:editId="64C19FCA">
            <wp:extent cx="5667375" cy="2838450"/>
            <wp:effectExtent l="19050" t="19050" r="28575" b="19050"/>
            <wp:docPr id="100013" name="Рисунок 100013" descr="_scroll_external\attachments\image2020-3-31_16-4-35-c09c64e4c1120b25081bbd9f88b89933d98cccf9f631ddd7296d0cf485cbdc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25207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0373" cy="285998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3209F6">
        <w:rPr>
          <w:lang w:val="ru-RU"/>
        </w:rPr>
        <w:br/>
      </w:r>
    </w:p>
    <w:p w:rsidR="003209F6" w:rsidRPr="003209F6" w:rsidRDefault="003209F6" w:rsidP="008477CD">
      <w:pPr>
        <w:numPr>
          <w:ilvl w:val="0"/>
          <w:numId w:val="39"/>
        </w:numPr>
        <w:spacing w:after="0"/>
        <w:rPr>
          <w:sz w:val="22"/>
        </w:rPr>
      </w:pPr>
      <w:proofErr w:type="spellStart"/>
      <w:r w:rsidRPr="003209F6">
        <w:rPr>
          <w:sz w:val="22"/>
        </w:rPr>
        <w:t>Нажмите</w:t>
      </w:r>
      <w:proofErr w:type="spellEnd"/>
      <w:r w:rsidRPr="003209F6">
        <w:rPr>
          <w:sz w:val="22"/>
        </w:rPr>
        <w:t xml:space="preserve"> </w:t>
      </w:r>
      <w:proofErr w:type="spellStart"/>
      <w:r w:rsidRPr="003209F6">
        <w:rPr>
          <w:sz w:val="22"/>
        </w:rPr>
        <w:t>кнопку</w:t>
      </w:r>
      <w:proofErr w:type="spellEnd"/>
      <w:r w:rsidRPr="003209F6">
        <w:rPr>
          <w:sz w:val="22"/>
        </w:rPr>
        <w:t> </w:t>
      </w:r>
      <w:r w:rsidRPr="003209F6">
        <w:rPr>
          <w:noProof/>
          <w:sz w:val="22"/>
          <w:lang w:val="ru-RU" w:eastAsia="ru-RU"/>
        </w:rPr>
        <w:drawing>
          <wp:inline distT="0" distB="0" distL="0" distR="0" wp14:anchorId="108E8D33" wp14:editId="47CB9EF1">
            <wp:extent cx="1238250" cy="247650"/>
            <wp:effectExtent l="0" t="0" r="0" b="0"/>
            <wp:docPr id="100014" name="Рисунок 100014" descr="_scroll_external\attachments\image2020-3-31_12-49-8-17f4fde1b27ab7f2538d94d58aebdb71f161596acf46fa39115347334f446b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16957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9F6" w:rsidRPr="003209F6" w:rsidRDefault="003209F6" w:rsidP="008477CD">
      <w:pPr>
        <w:numPr>
          <w:ilvl w:val="0"/>
          <w:numId w:val="39"/>
        </w:numPr>
        <w:spacing w:after="0"/>
        <w:rPr>
          <w:lang w:val="ru-RU"/>
        </w:rPr>
      </w:pPr>
      <w:r w:rsidRPr="003209F6">
        <w:rPr>
          <w:sz w:val="22"/>
          <w:lang w:val="ru-RU"/>
        </w:rPr>
        <w:t>В открывшемся окне введите Фамилию и Имя и нажмите "Подтвердить имя"</w:t>
      </w:r>
      <w:r w:rsidRPr="003209F6">
        <w:rPr>
          <w:lang w:val="ru-RU"/>
        </w:rPr>
        <w:br/>
      </w:r>
      <w:r w:rsidRPr="003209F6">
        <w:rPr>
          <w:noProof/>
          <w:lang w:val="ru-RU" w:eastAsia="ru-RU"/>
        </w:rPr>
        <w:drawing>
          <wp:inline distT="0" distB="0" distL="0" distR="0" wp14:anchorId="529F1352" wp14:editId="3BB51E56">
            <wp:extent cx="6286500" cy="2400300"/>
            <wp:effectExtent l="0" t="0" r="0" b="0"/>
            <wp:docPr id="100015" name="Рисунок 100015" descr="_scroll_external\attachments\image2020-3-29_17-13-42-bbd5e5ca3bad536871a142326ddada3aaa05f15d8b72416b544aace2b4f4fe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2027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4770" cy="240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9F6" w:rsidRPr="003209F6" w:rsidRDefault="003209F6" w:rsidP="008477CD">
      <w:pPr>
        <w:numPr>
          <w:ilvl w:val="0"/>
          <w:numId w:val="39"/>
        </w:numPr>
        <w:spacing w:after="0"/>
        <w:rPr>
          <w:sz w:val="22"/>
          <w:lang w:val="ru-RU"/>
        </w:rPr>
      </w:pPr>
      <w:r w:rsidRPr="003209F6">
        <w:rPr>
          <w:sz w:val="22"/>
          <w:lang w:val="ru-RU"/>
        </w:rPr>
        <w:t>Вы подтвердили участие и получите уведомление об успешной регистрации.</w:t>
      </w:r>
    </w:p>
    <w:p w:rsidR="003209F6" w:rsidRPr="003209F6" w:rsidRDefault="003209F6" w:rsidP="008477CD">
      <w:pPr>
        <w:numPr>
          <w:ilvl w:val="0"/>
          <w:numId w:val="39"/>
        </w:numPr>
        <w:spacing w:after="0"/>
        <w:rPr>
          <w:sz w:val="22"/>
          <w:lang w:val="ru-RU"/>
        </w:rPr>
      </w:pPr>
      <w:r w:rsidRPr="003209F6">
        <w:rPr>
          <w:sz w:val="22"/>
          <w:lang w:val="ru-RU"/>
        </w:rPr>
        <w:t>Сохраните письмо об успешной регистрации в вашем почтовом ящике (оно потребуется для входа в мероприятие).</w:t>
      </w:r>
      <w:r w:rsidRPr="003209F6">
        <w:rPr>
          <w:sz w:val="22"/>
          <w:lang w:val="ru-RU"/>
        </w:rPr>
        <w:br/>
      </w:r>
    </w:p>
    <w:tbl>
      <w:tblPr>
        <w:tblW w:w="9484" w:type="dxa"/>
        <w:tblInd w:w="360" w:type="dxa"/>
        <w:shd w:val="clear" w:color="auto" w:fill="B6DDE8" w:themeFill="accent5" w:themeFillTint="66"/>
        <w:tblLayout w:type="fixed"/>
        <w:tblLook w:val="0180" w:firstRow="0" w:lastRow="0" w:firstColumn="1" w:lastColumn="1" w:noHBand="0" w:noVBand="0"/>
      </w:tblPr>
      <w:tblGrid>
        <w:gridCol w:w="9484"/>
      </w:tblGrid>
      <w:tr w:rsidR="003209F6" w:rsidRPr="008477CD" w:rsidTr="008477CD">
        <w:trPr>
          <w:trHeight w:val="1137"/>
        </w:trPr>
        <w:tc>
          <w:tcPr>
            <w:tcW w:w="9484" w:type="dxa"/>
            <w:shd w:val="clear" w:color="auto" w:fill="B6DDE8" w:themeFill="accent5" w:themeFillTint="66"/>
          </w:tcPr>
          <w:p w:rsidR="003209F6" w:rsidRPr="003209F6" w:rsidRDefault="003209F6" w:rsidP="008477CD">
            <w:pPr>
              <w:spacing w:after="0"/>
              <w:rPr>
                <w:sz w:val="22"/>
                <w:lang w:val="ru-RU"/>
              </w:rPr>
            </w:pPr>
            <w:r w:rsidRPr="003209F6">
              <w:rPr>
                <w:sz w:val="22"/>
                <w:lang w:val="ru-RU"/>
              </w:rPr>
              <w:t>Вы можете сохранить файл события календаря</w:t>
            </w:r>
            <w:r w:rsidRPr="003209F6">
              <w:rPr>
                <w:sz w:val="22"/>
              </w:rPr>
              <w:t> </w:t>
            </w:r>
            <w:r w:rsidRPr="003209F6">
              <w:rPr>
                <w:noProof/>
                <w:sz w:val="22"/>
                <w:lang w:val="ru-RU" w:eastAsia="ru-RU"/>
              </w:rPr>
              <w:drawing>
                <wp:inline distT="0" distB="0" distL="0" distR="0" wp14:anchorId="03425D23" wp14:editId="23FBAB3C">
                  <wp:extent cx="381000" cy="444500"/>
                  <wp:effectExtent l="0" t="0" r="0" b="0"/>
                  <wp:docPr id="100016" name="Рисунок 100016" descr="_scroll_external\attachments\image2020-3-5_13-53-21-5740dac601173c6f36a00922e72dc240c06297d77d7aa75d1e90a6356adf07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8559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09F6">
              <w:rPr>
                <w:sz w:val="22"/>
                <w:lang w:val="ru-RU"/>
              </w:rPr>
              <w:t xml:space="preserve"> из вложения и создать себе напоминание в персональном календаре.</w:t>
            </w:r>
          </w:p>
        </w:tc>
      </w:tr>
    </w:tbl>
    <w:p w:rsidR="003209F6" w:rsidRPr="003209F6" w:rsidRDefault="003209F6" w:rsidP="008477CD">
      <w:pPr>
        <w:spacing w:after="0"/>
        <w:rPr>
          <w:lang w:val="ru-RU"/>
        </w:rPr>
      </w:pPr>
    </w:p>
    <w:p w:rsidR="003209F6" w:rsidRPr="003209F6" w:rsidRDefault="003209F6" w:rsidP="008477CD">
      <w:pPr>
        <w:numPr>
          <w:ilvl w:val="0"/>
          <w:numId w:val="39"/>
        </w:numPr>
        <w:spacing w:after="0"/>
        <w:rPr>
          <w:sz w:val="22"/>
          <w:lang w:val="ru-RU"/>
        </w:rPr>
      </w:pPr>
      <w:r w:rsidRPr="003209F6">
        <w:rPr>
          <w:sz w:val="22"/>
          <w:lang w:val="ru-RU"/>
        </w:rPr>
        <w:t>В назначенное время перейдите по ссылке из письма об успешной регистрации или события календаря на страницу онлайн-мероприятия.</w:t>
      </w:r>
    </w:p>
    <w:p w:rsidR="006624EF" w:rsidRPr="008477CD" w:rsidRDefault="003209F6" w:rsidP="008477CD">
      <w:pPr>
        <w:numPr>
          <w:ilvl w:val="0"/>
          <w:numId w:val="39"/>
        </w:numPr>
        <w:spacing w:after="0"/>
        <w:rPr>
          <w:sz w:val="22"/>
          <w:lang w:val="ru-RU"/>
        </w:rPr>
      </w:pPr>
      <w:r w:rsidRPr="003209F6">
        <w:rPr>
          <w:sz w:val="22"/>
          <w:lang w:val="ru-RU"/>
        </w:rPr>
        <w:t>Сотрудник ФНС пригласит вас для общения.</w:t>
      </w:r>
    </w:p>
    <w:p w:rsidR="006624EF" w:rsidRPr="003209F6" w:rsidRDefault="006624EF">
      <w:pPr>
        <w:rPr>
          <w:lang w:val="ru-RU"/>
        </w:rPr>
      </w:pPr>
      <w:bookmarkStart w:id="4" w:name="_GoBack"/>
      <w:bookmarkEnd w:id="4"/>
    </w:p>
    <w:sectPr w:rsidR="006624EF" w:rsidRPr="003209F6" w:rsidSect="008477CD">
      <w:footerReference w:type="default" r:id="rId13"/>
      <w:pgSz w:w="11899" w:h="16838"/>
      <w:pgMar w:top="851" w:right="70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05" w:rsidRDefault="00E94605">
      <w:pPr>
        <w:spacing w:after="0"/>
      </w:pPr>
      <w:r>
        <w:separator/>
      </w:r>
    </w:p>
  </w:endnote>
  <w:endnote w:type="continuationSeparator" w:id="0">
    <w:p w:rsidR="00E94605" w:rsidRDefault="00E94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82" w:rsidRPr="000A507F" w:rsidRDefault="00B3686D" w:rsidP="000A507F">
    <w:pPr>
      <w:pStyle w:val="a8"/>
      <w:jc w:val="left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="00437229" w:rsidRPr="00D8012A">
      <w:fldChar w:fldCharType="begin"/>
    </w:r>
    <w:r w:rsidR="00437229" w:rsidRPr="00D8012A">
      <w:instrText xml:space="preserve"> PAGE  \* MERGEFORMAT </w:instrText>
    </w:r>
    <w:r w:rsidR="00437229" w:rsidRPr="00D8012A">
      <w:fldChar w:fldCharType="separate"/>
    </w:r>
    <w:r w:rsidR="008477CD">
      <w:rPr>
        <w:noProof/>
      </w:rPr>
      <w:t>1</w:t>
    </w:r>
    <w:r w:rsidR="00437229" w:rsidRPr="00D801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05" w:rsidRDefault="00E94605">
      <w:pPr>
        <w:spacing w:after="0"/>
      </w:pPr>
      <w:r>
        <w:separator/>
      </w:r>
    </w:p>
  </w:footnote>
  <w:footnote w:type="continuationSeparator" w:id="0">
    <w:p w:rsidR="00E94605" w:rsidRDefault="00E946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 w:tplc="A91E4DD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C9008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749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1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C2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26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CF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85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27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 w:tplc="D35AA2D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27041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25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81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88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CE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A5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4F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2D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 w:tplc="8F7055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CD80D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FFEB39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C8C21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9EAA1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29A323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F54525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1FE1F6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B2603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 w:tplc="556A4E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52C13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8523C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D2C92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52EC11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F7EFA4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242B35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9EEDA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9E459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 w:tplc="BA4EF4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EC2D1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05868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AAE22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E36A52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98CE6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574580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E04F16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CB4DC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 w:tplc="DAB4E0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7966B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892DAB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9A42A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D9068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61210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AE08B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0CED78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7DA04B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 w:tplc="1D0836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AC2CA6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C3C9D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702D06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4FC7B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AB8152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D3EF05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5B29EE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B0E6D5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DF627CE"/>
    <w:multiLevelType w:val="multilevel"/>
    <w:tmpl w:val="7DF62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DF627CF"/>
    <w:multiLevelType w:val="hybridMultilevel"/>
    <w:tmpl w:val="7DF627CF"/>
    <w:lvl w:ilvl="0" w:tplc="53BA6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35E1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7E0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B40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8C46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5879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8422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4404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FCF6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DF627D0"/>
    <w:multiLevelType w:val="hybridMultilevel"/>
    <w:tmpl w:val="7DF627D0"/>
    <w:lvl w:ilvl="0" w:tplc="D9CC0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CD8D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804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26B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063E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B29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4E2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783E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94E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DF627D1"/>
    <w:multiLevelType w:val="hybridMultilevel"/>
    <w:tmpl w:val="7DF627D1"/>
    <w:lvl w:ilvl="0" w:tplc="8F54F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89C4D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644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1DC9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6A1A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2EC1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88C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3C91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AA9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DF627D2"/>
    <w:multiLevelType w:val="hybridMultilevel"/>
    <w:tmpl w:val="7DF627D2"/>
    <w:lvl w:ilvl="0" w:tplc="EB747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5741C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1E7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546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884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C03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D63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2408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B86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DF627D3"/>
    <w:multiLevelType w:val="hybridMultilevel"/>
    <w:tmpl w:val="7DF627D3"/>
    <w:lvl w:ilvl="0" w:tplc="435ED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B98E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300F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C28B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02B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BAE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BEF3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CED6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0659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DF627D4"/>
    <w:multiLevelType w:val="multilevel"/>
    <w:tmpl w:val="7DF62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F627D5"/>
    <w:multiLevelType w:val="hybridMultilevel"/>
    <w:tmpl w:val="7DF627D5"/>
    <w:lvl w:ilvl="0" w:tplc="4E907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C0E6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884F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5C2C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B850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6C4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B8AF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08CC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0268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CB"/>
    <w:rsid w:val="00042947"/>
    <w:rsid w:val="00053BAB"/>
    <w:rsid w:val="00055224"/>
    <w:rsid w:val="00091F1E"/>
    <w:rsid w:val="000A507F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C0EC5"/>
    <w:rsid w:val="001D03A9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0897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209F6"/>
    <w:rsid w:val="00330C80"/>
    <w:rsid w:val="003570EA"/>
    <w:rsid w:val="0036214D"/>
    <w:rsid w:val="00374AF9"/>
    <w:rsid w:val="00394C42"/>
    <w:rsid w:val="00425E40"/>
    <w:rsid w:val="004266BE"/>
    <w:rsid w:val="00437229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624EF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A372C"/>
    <w:rsid w:val="007A76AB"/>
    <w:rsid w:val="007C5657"/>
    <w:rsid w:val="007D06AE"/>
    <w:rsid w:val="007F209D"/>
    <w:rsid w:val="007F3748"/>
    <w:rsid w:val="00831334"/>
    <w:rsid w:val="00837A0D"/>
    <w:rsid w:val="008477CD"/>
    <w:rsid w:val="00852D83"/>
    <w:rsid w:val="0087617C"/>
    <w:rsid w:val="008964A9"/>
    <w:rsid w:val="008B1C6A"/>
    <w:rsid w:val="008B7020"/>
    <w:rsid w:val="008C0E6C"/>
    <w:rsid w:val="008D309B"/>
    <w:rsid w:val="008F4EAC"/>
    <w:rsid w:val="00910A82"/>
    <w:rsid w:val="00920E8C"/>
    <w:rsid w:val="0093769A"/>
    <w:rsid w:val="00940D8A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E2366"/>
    <w:rsid w:val="00AF4DB6"/>
    <w:rsid w:val="00B21CB4"/>
    <w:rsid w:val="00B3686D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48AC"/>
    <w:rsid w:val="00DF63C1"/>
    <w:rsid w:val="00E221BC"/>
    <w:rsid w:val="00E244B5"/>
    <w:rsid w:val="00E666A5"/>
    <w:rsid w:val="00E9460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  <w:rPr>
      <w:rFonts w:ascii="Arial" w:hAnsi="Arial"/>
      <w:sz w:val="20"/>
    </w:r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af4">
    <w:name w:val="Balloon Text"/>
    <w:basedOn w:val="a"/>
    <w:link w:val="af5"/>
    <w:semiHidden/>
    <w:unhideWhenUsed/>
    <w:rsid w:val="003209F6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20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  <w:rPr>
      <w:rFonts w:ascii="Arial" w:hAnsi="Arial"/>
      <w:sz w:val="20"/>
    </w:r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paragraph" w:styleId="af4">
    <w:name w:val="Balloon Text"/>
    <w:basedOn w:val="a"/>
    <w:link w:val="af5"/>
    <w:semiHidden/>
    <w:unhideWhenUsed/>
    <w:rsid w:val="003209F6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320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8940-36F9-4ABE-9C4C-E9C1449C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Петрук Ирина Владимировна</cp:lastModifiedBy>
  <cp:revision>114</cp:revision>
  <cp:lastPrinted>2020-04-21T06:03:00Z</cp:lastPrinted>
  <dcterms:created xsi:type="dcterms:W3CDTF">2016-10-04T14:03:00Z</dcterms:created>
  <dcterms:modified xsi:type="dcterms:W3CDTF">2020-04-21T06:03:00Z</dcterms:modified>
</cp:coreProperties>
</file>