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Госдуму внесен на рассмотрение законопроект, вводящий новые госпошлины и уточняющий размеры госпошлин в отношении отдельных регистрационных действий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 частности, предлагается ввести государственную пошлину: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постановку иностранного гражданина на учет по месту пребывания в размере 500 рублей;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продление срока временного пребывания иностранного гражданина в РФ - 1000 рублей;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продление срока действия разрешения на работу, а также за выдачу либо переоформление патента - 4200 рублей.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 размер госпошлины за регистрацию иностранного гражданина по месту жительства с 420 до 1000 рублей.</w:t>
      </w:r>
    </w:p>
    <w:p w14:paraId="1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увеличиваются размеры госпошлин за государственную регистрацию транспортных средств и совершение иных регистрационных действий.</w:t>
      </w:r>
    </w:p>
    <w:p w14:paraId="1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за выдачу государственных регистрационных знаков на автомобили необходимо будет уплатить 3000 рублей (сейчас 2000 руб.); за выдачу свидетельства о регистрации транспортного средства (на пластиковой основе нового поколения) - 4500 вместо 1500 рублей.</w:t>
      </w:r>
    </w:p>
    <w:p w14:paraId="13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вводятся госпошлины за совершение юридически значимых действий органами МВД, в частности: за выдачу заключений о соответствии гражданского и служебного оружия криминалистическим требованиям в размере 200 рублей; за выдачу образовательным организациям, осуществляющим профобучение водителей транспортных средств, заключения о соответствии учебно-материальной базы установленным требованиям в сфере общего образования - 15 000 рублей.</w:t>
      </w:r>
    </w:p>
    <w:p w14:paraId="14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Предполагается, что </w:t>
      </w:r>
      <w:r>
        <w:rPr>
          <w:rFonts w:ascii="Times New Roman" w:hAnsi="Times New Roman"/>
          <w:sz w:val="28"/>
        </w:rPr>
        <w:t>Федеральный закон «О внесении изменений в часть вторую Налогового кодекса Российской Федерации»</w:t>
      </w:r>
      <w:r>
        <w:rPr>
          <w:rFonts w:ascii="Times New Roman" w:hAnsi="Times New Roman"/>
          <w:sz w:val="28"/>
        </w:rPr>
        <w:t xml:space="preserve"> вступит в силу с 1 сентября 2025 года.</w:t>
      </w:r>
    </w:p>
    <w:p w14:paraId="15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6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2025-07-14T12:21:53Z</dcterms:modified>
</cp:coreProperties>
</file>