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709" w:left="0"/>
        <w:jc w:val="right"/>
        <w:rPr>
          <w:color w:val="000000"/>
          <w:sz w:val="28"/>
        </w:rPr>
      </w:pPr>
    </w:p>
    <w:tbl>
      <w:tblPr>
        <w:tblStyle w:val="Style_3"/>
        <w:tblW w:type="auto" w:w="0"/>
        <w:jc w:val="center"/>
        <w:tblInd w:type="dxa" w:w="-72"/>
        <w:tblLayout w:type="fixed"/>
      </w:tblPr>
      <w:tblGrid>
        <w:gridCol w:w="1508"/>
        <w:gridCol w:w="7577"/>
      </w:tblGrid>
      <w:tr>
        <w:trPr>
          <w:trHeight w:hRule="atLeast" w:val="1516"/>
        </w:trPr>
        <w:tc>
          <w:tcPr>
            <w:tcW w:type="dxa" w:w="1508"/>
            <w:shd w:fill="auto" w:val="clear"/>
          </w:tcPr>
          <w:p w14:paraId="04000000">
            <w:pPr>
              <w:ind/>
              <w:jc w:val="right"/>
              <w:rPr>
                <w:color w:val="000000"/>
                <w:sz w:val="28"/>
              </w:rPr>
            </w:pPr>
            <w:r>
              <w:rPr>
                <w:color w:val="000000"/>
                <w:sz w:val="28"/>
              </w:rPr>
              <w:drawing>
                <wp:inline>
                  <wp:extent cx="820166" cy="1075309"/>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820166" cy="1075309"/>
                          </a:xfrm>
                          <a:prstGeom prst="rect"/>
                        </pic:spPr>
                      </pic:pic>
                    </a:graphicData>
                  </a:graphic>
                </wp:inline>
              </w:drawing>
            </w:r>
          </w:p>
        </w:tc>
        <w:tc>
          <w:tcPr>
            <w:tcW w:type="dxa" w:w="7577"/>
            <w:shd w:fill="auto" w:val="clear"/>
          </w:tcPr>
          <w:p w14:paraId="05000000">
            <w:pPr>
              <w:spacing w:line="738" w:lineRule="exact"/>
              <w:ind w:firstLine="0" w:left="18"/>
              <w:jc w:val="center"/>
              <w:rPr>
                <w:b w:val="1"/>
                <w:color w:val="000000"/>
                <w:spacing w:val="-4"/>
                <w:sz w:val="28"/>
              </w:rPr>
            </w:pPr>
            <w:r>
              <w:rPr>
                <w:b w:val="1"/>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-3175</wp:posOffset>
                      </wp:positionH>
                      <wp:positionV relativeFrom="paragraph">
                        <wp:posOffset>138430</wp:posOffset>
                      </wp:positionV>
                      <wp:extent cx="4740910" cy="0"/>
                      <wp:wrapNone/>
                      <wp:docPr hidden="false" id="3" name="Picture 3"/>
                      <a:graphic>
                        <a:graphicData uri="http://schemas.microsoft.com/office/word/2010/wordprocessingShape">
                          <wps:wsp>
                            <wps:cNvSpPr txBox="false"/>
                            <wps:spPr>
                              <a:xfrm flipH="false" flipV="false" rot="0">
                                <a:off x="0" y="0"/>
                                <a:ext cx="4740910" cy="0"/>
                              </a:xfrm>
                              <a:prstGeom prst="line">
                                <a:avLst/>
                              </a:prstGeom>
                              <a:solidFill>
                                <a:srgbClr val="FFFFFF"/>
                              </a:solidFill>
                              <a:ln w="190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b w:val="1"/>
                <w:color w:val="000000"/>
                <w:spacing w:val="-4"/>
                <w:sz w:val="28"/>
              </w:rPr>
              <w:t>ПРОКУРАТУРА Нижневартовского района</w:t>
            </w:r>
          </w:p>
          <w:p w14:paraId="06000000">
            <w:pPr>
              <w:ind w:firstLine="0" w:left="18"/>
              <w:jc w:val="center"/>
              <w:rPr>
                <w:color w:val="000000"/>
                <w:spacing w:val="8"/>
                <w:sz w:val="28"/>
              </w:rPr>
            </w:pPr>
            <w:r>
              <w:rPr>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414655</wp:posOffset>
                      </wp:positionV>
                      <wp:extent cx="4740910" cy="0"/>
                      <wp:wrapNone/>
                      <wp:docPr hidden="false" id="4" name="Picture 4"/>
                      <a:graphic>
                        <a:graphicData uri="http://schemas.microsoft.com/office/word/2010/wordprocessingShape">
                          <wps:wsp>
                            <wps:cNvSpPr txBox="false"/>
                            <wps:spPr>
                              <a:xfrm flipH="false" flipV="false" rot="0">
                                <a:off x="0" y="0"/>
                                <a:ext cx="4740910" cy="0"/>
                              </a:xfrm>
                              <a:prstGeom prst="line">
                                <a:avLst/>
                              </a:prstGeom>
                              <a:solidFill>
                                <a:srgbClr val="FFFFFF"/>
                              </a:solidFill>
                              <a:ln w="571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color w:val="000000"/>
                <w:spacing w:val="8"/>
                <w:sz w:val="28"/>
              </w:rPr>
              <w:t>Ханты-Мансийского автономного округа – Югры</w:t>
            </w:r>
          </w:p>
        </w:tc>
      </w:tr>
    </w:tbl>
    <w:p w14:paraId="07000000">
      <w:pPr>
        <w:ind w:firstLine="850" w:left="0"/>
        <w:jc w:val="both"/>
        <w:rPr>
          <w:sz w:val="28"/>
        </w:rPr>
      </w:pPr>
    </w:p>
    <w:p w14:paraId="08000000">
      <w:pPr>
        <w:widowControl w:val="0"/>
        <w:spacing w:before="0"/>
        <w:ind/>
        <w:jc w:val="center"/>
        <w:rPr>
          <w:sz w:val="28"/>
        </w:rPr>
      </w:pPr>
      <w:r>
        <w:rPr>
          <w:b w:val="1"/>
          <w:sz w:val="28"/>
        </w:rPr>
        <w:t>Девятиклассникам, не прошедшим государственную итоговую аттестацию, хотят предоставить возможность получить бесплатное профессиональное образование</w:t>
      </w:r>
    </w:p>
    <w:p w14:paraId="09000000">
      <w:pPr>
        <w:spacing w:after="0" w:line="240" w:lineRule="auto"/>
        <w:ind w:firstLine="709" w:left="0"/>
        <w:jc w:val="both"/>
        <w:outlineLvl w:val="0"/>
        <w:rPr>
          <w:rFonts w:ascii="Times New Roman" w:hAnsi="Times New Roman"/>
          <w:b w:val="0"/>
          <w:color w:val="000000"/>
          <w:sz w:val="28"/>
          <w:u w:val="none"/>
        </w:rPr>
      </w:pPr>
    </w:p>
    <w:p w14:paraId="0A000000">
      <w:pPr>
        <w:spacing w:after="0" w:line="240" w:lineRule="auto"/>
        <w:ind w:firstLine="709" w:left="0"/>
        <w:jc w:val="both"/>
        <w:outlineLvl w:val="0"/>
        <w:rPr>
          <w:rFonts w:ascii="Times New Roman" w:hAnsi="Times New Roman"/>
          <w:b w:val="0"/>
          <w:color w:val="000000"/>
          <w:sz w:val="28"/>
          <w:u w:val="none"/>
        </w:rPr>
      </w:pPr>
    </w:p>
    <w:p w14:paraId="0B000000">
      <w:pPr>
        <w:widowControl w:val="0"/>
        <w:spacing w:before="0"/>
        <w:ind w:firstLine="709"/>
        <w:jc w:val="both"/>
        <w:rPr>
          <w:sz w:val="28"/>
        </w:rPr>
      </w:pPr>
      <w:r>
        <w:rPr>
          <w:sz w:val="28"/>
        </w:rPr>
        <w:t>Внесенным в Госдуму законопр</w:t>
      </w:r>
      <w:r>
        <w:rPr>
          <w:color w:val="000000"/>
          <w:sz w:val="28"/>
        </w:rPr>
        <w:t>оектом (</w:t>
      </w:r>
      <w:r>
        <w:rPr>
          <w:color w:val="000000"/>
          <w:sz w:val="28"/>
        </w:rPr>
        <w:fldChar w:fldCharType="begin"/>
      </w:r>
      <w:r>
        <w:rPr>
          <w:color w:val="000000"/>
          <w:sz w:val="28"/>
        </w:rPr>
        <w:instrText>HYPERLINK "https://storage.consultant.ru/site20/202507/17/fz_170725-969143.pdf"</w:instrText>
      </w:r>
      <w:r>
        <w:rPr>
          <w:color w:val="000000"/>
          <w:sz w:val="28"/>
        </w:rPr>
        <w:fldChar w:fldCharType="separate"/>
      </w:r>
      <w:r>
        <w:rPr>
          <w:color w:val="000000"/>
          <w:sz w:val="28"/>
        </w:rPr>
        <w:t>Проект</w:t>
      </w:r>
      <w:r>
        <w:rPr>
          <w:color w:val="000000"/>
          <w:sz w:val="28"/>
        </w:rPr>
        <w:fldChar w:fldCharType="end"/>
      </w:r>
      <w:r>
        <w:rPr>
          <w:color w:val="000000"/>
          <w:sz w:val="28"/>
        </w:rPr>
        <w:t xml:space="preserve"> Федера</w:t>
      </w:r>
      <w:r>
        <w:rPr>
          <w:sz w:val="28"/>
        </w:rPr>
        <w:t xml:space="preserve">льного закона </w:t>
      </w:r>
      <w:r>
        <w:br/>
      </w:r>
      <w:r>
        <w:rPr>
          <w:sz w:val="28"/>
        </w:rPr>
        <w:t>№ 969143-8 «О внесении изменений в Федеральный закон "Об образовании в Российской Федерации»)</w:t>
      </w:r>
      <w:r>
        <w:rPr>
          <w:sz w:val="28"/>
        </w:rPr>
        <w:t xml:space="preserve"> предлагаются поправки в Закон об образовании, согласно которым обучающиеся, получившие на государственной итоговой аттестации по образовательным программам основного общего образования неудовлетворительные результаты, смогут бесплатно пройти профессиональное обучение по программам профессиональной подготовки по профессиям рабочего, должностям служащего.</w:t>
      </w:r>
    </w:p>
    <w:p w14:paraId="0C000000">
      <w:pPr>
        <w:widowControl w:val="0"/>
        <w:spacing w:before="0"/>
        <w:ind w:firstLine="709"/>
        <w:jc w:val="both"/>
        <w:rPr>
          <w:sz w:val="28"/>
        </w:rPr>
      </w:pPr>
      <w:r>
        <w:rPr>
          <w:sz w:val="28"/>
        </w:rPr>
        <w:t>Органы государственной власти субъектов РФ установят перечень профессий, по которым осуществляется профессиональное обучение указанных лиц, а также образовательных организаций, в которых будет проводиться такое профессиональное обучение.</w:t>
      </w:r>
    </w:p>
    <w:p w14:paraId="0D000000">
      <w:pPr>
        <w:pStyle w:val="Style_4"/>
        <w:spacing w:after="0"/>
        <w:ind w:firstLine="709" w:left="0"/>
        <w:rPr>
          <w:color w:val="000000"/>
          <w:sz w:val="28"/>
        </w:rPr>
      </w:pPr>
    </w:p>
    <w:p w14:paraId="0E000000">
      <w:pPr>
        <w:ind/>
        <w:jc w:val="both"/>
        <w:rPr>
          <w:color w:val="000000"/>
          <w:sz w:val="20"/>
        </w:rPr>
      </w:pPr>
      <w:r>
        <w:rPr>
          <w:color w:val="000000"/>
          <w:sz w:val="28"/>
        </w:rPr>
        <w:t>Прокурор</w:t>
      </w:r>
      <w:r>
        <w:rPr>
          <w:color w:val="000000"/>
          <w:sz w:val="28"/>
        </w:rPr>
        <w:t xml:space="preserve"> Ни</w:t>
      </w:r>
      <w:r>
        <w:rPr>
          <w:color w:val="000000"/>
          <w:sz w:val="28"/>
        </w:rPr>
        <w:t xml:space="preserve">жневартовского района </w:t>
      </w:r>
      <w:r>
        <w:rPr>
          <w:color w:val="000000"/>
          <w:sz w:val="28"/>
        </w:rPr>
        <w:tab/>
      </w:r>
      <w:r>
        <w:rPr>
          <w:color w:val="000000"/>
          <w:sz w:val="28"/>
        </w:rPr>
        <w:t xml:space="preserve">         </w:t>
      </w:r>
      <w:r>
        <w:rPr>
          <w:color w:val="000000"/>
          <w:sz w:val="28"/>
        </w:rPr>
        <w:tab/>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А.В. Долженков</w:t>
      </w:r>
    </w:p>
    <w:sectPr>
      <w:headerReference r:id="rId1" w:type="even"/>
      <w:pgSz w:h="16838" w:orient="portrait" w:w="11906"/>
      <w:pgMar w:bottom="142"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4" w:type="paragraph">
    <w:name w:val="Normal (Web)"/>
    <w:basedOn w:val="Style_5"/>
    <w:link w:val="Style_4_ch"/>
    <w:pPr>
      <w:spacing w:after="225"/>
      <w:ind/>
      <w:jc w:val="both"/>
    </w:pPr>
  </w:style>
  <w:style w:styleId="Style_4_ch" w:type="character">
    <w:name w:val="Normal (Web)"/>
    <w:basedOn w:val="Style_5_ch"/>
    <w:link w:val="Style_4"/>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tail-news-title"/>
    <w:link w:val="Style_10_ch"/>
  </w:style>
  <w:style w:styleId="Style_10_ch" w:type="character">
    <w:name w:val="detail-news-title"/>
    <w:link w:val="Style_10"/>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5"/>
    <w:next w:val="Style_5"/>
    <w:link w:val="Style_12_ch"/>
    <w:uiPriority w:val="9"/>
    <w:qFormat/>
    <w:pPr>
      <w:keepNext w:val="1"/>
      <w:spacing w:after="60" w:before="240"/>
      <w:ind/>
      <w:outlineLvl w:val="2"/>
    </w:pPr>
    <w:rPr>
      <w:rFonts w:ascii="Arial" w:hAnsi="Arial"/>
      <w:b w:val="1"/>
      <w:sz w:val="26"/>
    </w:rPr>
  </w:style>
  <w:style w:styleId="Style_12_ch" w:type="character">
    <w:name w:val="heading 3"/>
    <w:basedOn w:val="Style_5_ch"/>
    <w:link w:val="Style_12"/>
    <w:rPr>
      <w:rFonts w:ascii="Arial" w:hAnsi="Arial"/>
      <w:b w:val="1"/>
      <w:sz w:val="26"/>
    </w:rPr>
  </w:style>
  <w:style w:styleId="Style_13" w:type="paragraph">
    <w:name w:val="FollowedHyperlink"/>
    <w:link w:val="Style_13_ch"/>
    <w:rPr>
      <w:color w:val="800080"/>
      <w:u w:val="single"/>
    </w:rPr>
  </w:style>
  <w:style w:styleId="Style_13_ch" w:type="character">
    <w:name w:val="FollowedHyperlink"/>
    <w:link w:val="Style_13"/>
    <w:rPr>
      <w:color w:val="800080"/>
      <w:u w:val="single"/>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4" w:type="paragraph">
    <w:name w:val="Strong"/>
    <w:link w:val="Style_14_ch"/>
    <w:rPr>
      <w:b w:val="1"/>
    </w:rPr>
  </w:style>
  <w:style w:styleId="Style_14_ch" w:type="character">
    <w:name w:val="Strong"/>
    <w:link w:val="Style_14"/>
    <w:rPr>
      <w:b w:val="1"/>
    </w:rPr>
  </w:style>
  <w:style w:styleId="Style_15" w:type="paragraph">
    <w:name w:val="Emphasis"/>
    <w:link w:val="Style_15_ch"/>
    <w:rPr>
      <w:i w:val="1"/>
    </w:rPr>
  </w:style>
  <w:style w:styleId="Style_15_ch" w:type="character">
    <w:name w:val="Emphasis"/>
    <w:link w:val="Style_15"/>
    <w:rPr>
      <w:i w:val="1"/>
    </w:rPr>
  </w:style>
  <w:style w:styleId="Style_16" w:type="paragraph">
    <w:name w:val="1"/>
    <w:basedOn w:val="Style_5"/>
    <w:link w:val="Style_16_ch"/>
    <w:pPr>
      <w:spacing w:afterAutospacing="on" w:beforeAutospacing="on"/>
      <w:ind/>
    </w:pPr>
  </w:style>
  <w:style w:styleId="Style_16_ch" w:type="character">
    <w:name w:val="1"/>
    <w:basedOn w:val="Style_5_ch"/>
    <w:link w:val="Style_16"/>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footer"/>
    <w:basedOn w:val="Style_5"/>
    <w:link w:val="Style_19_ch"/>
    <w:pPr>
      <w:tabs>
        <w:tab w:leader="none" w:pos="4677" w:val="center"/>
        <w:tab w:leader="none" w:pos="9355" w:val="right"/>
      </w:tabs>
      <w:ind/>
    </w:pPr>
  </w:style>
  <w:style w:styleId="Style_19_ch" w:type="character">
    <w:name w:val="footer"/>
    <w:basedOn w:val="Style_5_ch"/>
    <w:link w:val="Style_19"/>
  </w:style>
  <w:style w:styleId="Style_20" w:type="paragraph">
    <w:name w:val="apple-converted-space"/>
    <w:basedOn w:val="Style_18"/>
    <w:link w:val="Style_20_ch"/>
  </w:style>
  <w:style w:styleId="Style_20_ch" w:type="character">
    <w:name w:val="apple-converted-space"/>
    <w:basedOn w:val="Style_18_ch"/>
    <w:link w:val="Style_20"/>
  </w:style>
  <w:style w:styleId="Style_21" w:type="paragraph">
    <w:name w:val="vs-items-additional-info"/>
    <w:basedOn w:val="Style_18"/>
    <w:link w:val="Style_21_ch"/>
  </w:style>
  <w:style w:styleId="Style_21_ch" w:type="character">
    <w:name w:val="vs-items-additional-info"/>
    <w:basedOn w:val="Style_18_ch"/>
    <w:link w:val="Style_21"/>
  </w:style>
  <w:style w:styleId="Style_22" w:type="paragraph">
    <w:name w:val="Body Text Indent"/>
    <w:basedOn w:val="Style_5"/>
    <w:link w:val="Style_22_ch"/>
    <w:pPr>
      <w:spacing w:after="120"/>
      <w:ind w:firstLine="0" w:left="283"/>
    </w:pPr>
    <w:rPr>
      <w:sz w:val="28"/>
    </w:rPr>
  </w:style>
  <w:style w:styleId="Style_22_ch" w:type="character">
    <w:name w:val="Body Text Indent"/>
    <w:basedOn w:val="Style_5_ch"/>
    <w:link w:val="Style_22"/>
    <w:rPr>
      <w:sz w:val="28"/>
    </w:rPr>
  </w:style>
  <w:style w:styleId="Style_23" w:type="paragraph">
    <w:name w:val="attachments__item"/>
    <w:basedOn w:val="Style_5"/>
    <w:link w:val="Style_23_ch"/>
    <w:pPr>
      <w:spacing w:afterAutospacing="on" w:beforeAutospacing="on"/>
      <w:ind/>
    </w:pPr>
  </w:style>
  <w:style w:styleId="Style_23_ch" w:type="character">
    <w:name w:val="attachments__item"/>
    <w:basedOn w:val="Style_5_ch"/>
    <w:link w:val="Style_23"/>
  </w:style>
  <w:style w:styleId="Style_24" w:type="paragraph">
    <w:name w:val=" Знак Знак Знак Знак Знак Знак Знак Знак Знак Знак Знак"/>
    <w:basedOn w:val="Style_5"/>
    <w:link w:val="Style_24_ch"/>
    <w:pPr>
      <w:tabs>
        <w:tab w:leader="none" w:pos="1287" w:val="left"/>
      </w:tabs>
      <w:spacing w:after="160" w:line="240" w:lineRule="exact"/>
      <w:ind w:hanging="360" w:left="1287"/>
      <w:jc w:val="both"/>
    </w:pPr>
    <w:rPr>
      <w:rFonts w:ascii="Verdana" w:hAnsi="Verdana"/>
      <w:sz w:val="20"/>
    </w:rPr>
  </w:style>
  <w:style w:styleId="Style_24_ch" w:type="character">
    <w:name w:val=" Знак Знак Знак Знак Знак Знак Знак Знак Знак Знак Знак"/>
    <w:basedOn w:val="Style_5_ch"/>
    <w:link w:val="Style_24"/>
    <w:rPr>
      <w:rFonts w:ascii="Verdana" w:hAnsi="Verdana"/>
      <w:sz w:val="20"/>
    </w:rPr>
  </w:style>
  <w:style w:styleId="Style_25" w:type="paragraph">
    <w:name w:val="heading 5"/>
    <w:basedOn w:val="Style_5"/>
    <w:next w:val="Style_5"/>
    <w:link w:val="Style_25_ch"/>
    <w:uiPriority w:val="9"/>
    <w:qFormat/>
    <w:pPr>
      <w:spacing w:after="60" w:before="240"/>
      <w:ind/>
      <w:outlineLvl w:val="4"/>
    </w:pPr>
    <w:rPr>
      <w:rFonts w:ascii="Calibri" w:hAnsi="Calibri"/>
      <w:b w:val="1"/>
      <w:i w:val="1"/>
      <w:sz w:val="26"/>
    </w:rPr>
  </w:style>
  <w:style w:styleId="Style_25_ch" w:type="character">
    <w:name w:val="heading 5"/>
    <w:basedOn w:val="Style_5_ch"/>
    <w:link w:val="Style_25"/>
    <w:rPr>
      <w:rFonts w:ascii="Calibri" w:hAnsi="Calibri"/>
      <w:b w:val="1"/>
      <w:i w:val="1"/>
      <w:sz w:val="26"/>
    </w:rPr>
  </w:style>
  <w:style w:styleId="Style_26" w:type="paragraph">
    <w:name w:val="left"/>
    <w:basedOn w:val="Style_18"/>
    <w:link w:val="Style_26_ch"/>
  </w:style>
  <w:style w:styleId="Style_26_ch" w:type="character">
    <w:name w:val="left"/>
    <w:basedOn w:val="Style_18_ch"/>
    <w:link w:val="Style_26"/>
  </w:style>
  <w:style w:styleId="Style_27" w:type="paragraph">
    <w:name w:val="heading 1"/>
    <w:basedOn w:val="Style_5"/>
    <w:next w:val="Style_5"/>
    <w:link w:val="Style_27_ch"/>
    <w:uiPriority w:val="9"/>
    <w:qFormat/>
    <w:pPr>
      <w:keepNext w:val="1"/>
      <w:spacing w:after="60" w:before="240"/>
      <w:ind/>
      <w:outlineLvl w:val="0"/>
    </w:pPr>
    <w:rPr>
      <w:rFonts w:ascii="Arial" w:hAnsi="Arial"/>
      <w:b w:val="1"/>
      <w:sz w:val="32"/>
    </w:rPr>
  </w:style>
  <w:style w:styleId="Style_27_ch" w:type="character">
    <w:name w:val="heading 1"/>
    <w:basedOn w:val="Style_5_ch"/>
    <w:link w:val="Style_27"/>
    <w:rPr>
      <w:rFonts w:ascii="Arial" w:hAnsi="Arial"/>
      <w:b w:val="1"/>
      <w:sz w:val="32"/>
    </w:rPr>
  </w:style>
  <w:style w:styleId="Style_28" w:type="paragraph">
    <w:name w:val="advertising1"/>
    <w:basedOn w:val="Style_18"/>
    <w:link w:val="Style_28_ch"/>
  </w:style>
  <w:style w:styleId="Style_28_ch" w:type="character">
    <w:name w:val="advertising1"/>
    <w:basedOn w:val="Style_18_ch"/>
    <w:link w:val="Style_28"/>
  </w:style>
  <w:style w:styleId="Style_29" w:type="paragraph">
    <w:name w:val="Document Map"/>
    <w:basedOn w:val="Style_5"/>
    <w:link w:val="Style_29_ch"/>
    <w:rPr>
      <w:rFonts w:ascii="Tahoma" w:hAnsi="Tahoma"/>
      <w:sz w:val="20"/>
    </w:rPr>
  </w:style>
  <w:style w:styleId="Style_29_ch" w:type="character">
    <w:name w:val="Document Map"/>
    <w:basedOn w:val="Style_5_ch"/>
    <w:link w:val="Style_29"/>
    <w:rPr>
      <w:rFonts w:ascii="Tahoma" w:hAnsi="Tahoma"/>
      <w:sz w:val="20"/>
    </w:rPr>
  </w:style>
  <w:style w:styleId="Style_30" w:type="paragraph">
    <w:name w:val="Hyperlink"/>
    <w:link w:val="Style_30_ch"/>
    <w:rPr>
      <w:color w:val="2060A4"/>
      <w:u w:val="none"/>
    </w:rPr>
  </w:style>
  <w:style w:styleId="Style_30_ch" w:type="character">
    <w:name w:val="Hyperlink"/>
    <w:link w:val="Style_30"/>
    <w:rPr>
      <w:color w:val="2060A4"/>
      <w:u w:val="non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2" w:type="paragraph">
    <w:name w:val="page number"/>
    <w:basedOn w:val="Style_18"/>
    <w:link w:val="Style_2_ch"/>
  </w:style>
  <w:style w:styleId="Style_2_ch" w:type="character">
    <w:name w:val="page number"/>
    <w:basedOn w:val="Style_18_ch"/>
    <w:link w:val="Style_2"/>
  </w:style>
  <w:style w:styleId="Style_32" w:type="paragraph">
    <w:name w:val="toc 1"/>
    <w:next w:val="Style_5"/>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Balloon Text"/>
    <w:basedOn w:val="Style_5"/>
    <w:link w:val="Style_33_ch"/>
    <w:rPr>
      <w:rFonts w:ascii="Tahoma" w:hAnsi="Tahoma"/>
      <w:sz w:val="16"/>
    </w:rPr>
  </w:style>
  <w:style w:styleId="Style_33_ch" w:type="character">
    <w:name w:val="Balloon Text"/>
    <w:basedOn w:val="Style_5_ch"/>
    <w:link w:val="Style_33"/>
    <w:rPr>
      <w:rFonts w:ascii="Tahoma" w:hAnsi="Tahoma"/>
      <w:sz w:val="16"/>
    </w:rPr>
  </w:style>
  <w:style w:styleId="Style_34" w:type="paragraph">
    <w:name w:val="consplusnormal"/>
    <w:basedOn w:val="Style_5"/>
    <w:link w:val="Style_34_ch"/>
    <w:pPr>
      <w:spacing w:afterAutospacing="on" w:beforeAutospacing="on"/>
      <w:ind/>
    </w:pPr>
  </w:style>
  <w:style w:styleId="Style_34_ch" w:type="character">
    <w:name w:val="consplusnormal"/>
    <w:basedOn w:val="Style_5_ch"/>
    <w:link w:val="Style_34"/>
  </w:style>
  <w:style w:styleId="Style_35" w:type="paragraph">
    <w:name w:val="Header and Footer"/>
    <w:link w:val="Style_35_ch"/>
    <w:pPr>
      <w:spacing w:line="240" w:lineRule="auto"/>
      <w:ind/>
      <w:jc w:val="both"/>
    </w:pPr>
    <w:rPr>
      <w:rFonts w:ascii="XO Thames" w:hAnsi="XO Thames"/>
      <w:sz w:val="28"/>
    </w:rPr>
  </w:style>
  <w:style w:styleId="Style_35_ch" w:type="character">
    <w:name w:val="Header and Footer"/>
    <w:link w:val="Style_35"/>
    <w:rPr>
      <w:rFonts w:ascii="XO Thames" w:hAnsi="XO Thames"/>
      <w:sz w:val="28"/>
    </w:rPr>
  </w:style>
  <w:style w:styleId="Style_36" w:type="paragraph">
    <w:name w:val="toc 9"/>
    <w:next w:val="Style_5"/>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toc 8"/>
    <w:next w:val="Style_5"/>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detail-date detail-news-date"/>
    <w:basedOn w:val="Style_18"/>
    <w:link w:val="Style_38_ch"/>
  </w:style>
  <w:style w:styleId="Style_38_ch" w:type="character">
    <w:name w:val="detail-date detail-news-date"/>
    <w:basedOn w:val="Style_18_ch"/>
    <w:link w:val="Style_38"/>
  </w:style>
  <w:style w:styleId="Style_39" w:type="paragraph">
    <w:name w:val="s_10"/>
    <w:basedOn w:val="Style_18"/>
    <w:link w:val="Style_39_ch"/>
  </w:style>
  <w:style w:styleId="Style_39_ch" w:type="character">
    <w:name w:val="s_10"/>
    <w:basedOn w:val="Style_18_ch"/>
    <w:link w:val="Style_39"/>
  </w:style>
  <w:style w:styleId="Style_40" w:type="paragraph">
    <w:name w:val="toc 5"/>
    <w:next w:val="Style_5"/>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rating_popup_trigger"/>
    <w:basedOn w:val="Style_18"/>
    <w:link w:val="Style_41_ch"/>
  </w:style>
  <w:style w:styleId="Style_41_ch" w:type="character">
    <w:name w:val="rating_popup_trigger"/>
    <w:basedOn w:val="Style_18_ch"/>
    <w:link w:val="Style_41"/>
  </w:style>
  <w:style w:styleId="Style_42" w:type="paragraph">
    <w:name w:val="advertising"/>
    <w:basedOn w:val="Style_5"/>
    <w:link w:val="Style_42_ch"/>
    <w:pPr>
      <w:spacing w:afterAutospacing="on" w:beforeAutospacing="on"/>
      <w:ind/>
    </w:pPr>
  </w:style>
  <w:style w:styleId="Style_42_ch" w:type="character">
    <w:name w:val="advertising"/>
    <w:basedOn w:val="Style_5_ch"/>
    <w:link w:val="Style_42"/>
  </w:style>
  <w:style w:styleId="Style_43" w:type="paragraph">
    <w:name w:val="Subtitle"/>
    <w:next w:val="Style_5"/>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Заголовок статьи"/>
    <w:basedOn w:val="Style_5"/>
    <w:next w:val="Style_5"/>
    <w:link w:val="Style_44_ch"/>
    <w:pPr>
      <w:ind w:hanging="892" w:left="1612"/>
      <w:jc w:val="both"/>
    </w:pPr>
    <w:rPr>
      <w:rFonts w:ascii="Arial" w:hAnsi="Arial"/>
    </w:rPr>
  </w:style>
  <w:style w:styleId="Style_44_ch" w:type="character">
    <w:name w:val="Заголовок статьи"/>
    <w:basedOn w:val="Style_5_ch"/>
    <w:link w:val="Style_44"/>
    <w:rPr>
      <w:rFonts w:ascii="Arial" w:hAnsi="Arial"/>
    </w:rPr>
  </w:style>
  <w:style w:styleId="Style_45" w:type="paragraph">
    <w:name w:val="Title"/>
    <w:next w:val="Style_5"/>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basedOn w:val="Style_5"/>
    <w:next w:val="Style_5"/>
    <w:link w:val="Style_46_ch"/>
    <w:uiPriority w:val="9"/>
    <w:qFormat/>
    <w:pPr>
      <w:keepNext w:val="1"/>
      <w:spacing w:after="60" w:before="240"/>
      <w:ind/>
      <w:outlineLvl w:val="3"/>
    </w:pPr>
    <w:rPr>
      <w:b w:val="1"/>
      <w:sz w:val="28"/>
    </w:rPr>
  </w:style>
  <w:style w:styleId="Style_46_ch" w:type="character">
    <w:name w:val="heading 4"/>
    <w:basedOn w:val="Style_5_ch"/>
    <w:link w:val="Style_46"/>
    <w:rPr>
      <w:b w:val="1"/>
      <w:sz w:val="28"/>
    </w:rPr>
  </w:style>
  <w:style w:styleId="Style_47" w:type="paragraph">
    <w:name w:val="news-date-time"/>
    <w:link w:val="Style_47_ch"/>
  </w:style>
  <w:style w:styleId="Style_47_ch" w:type="character">
    <w:name w:val="news-date-time"/>
    <w:link w:val="Style_47"/>
  </w:style>
  <w:style w:styleId="Style_48" w:type="paragraph">
    <w:name w:val="heading 2"/>
    <w:basedOn w:val="Style_5"/>
    <w:link w:val="Style_48_ch"/>
    <w:uiPriority w:val="9"/>
    <w:qFormat/>
    <w:pPr>
      <w:spacing w:afterAutospacing="on" w:beforeAutospacing="on" w:line="345" w:lineRule="atLeast"/>
      <w:ind/>
      <w:outlineLvl w:val="1"/>
    </w:pPr>
    <w:rPr>
      <w:color w:val="000000"/>
      <w:sz w:val="27"/>
    </w:rPr>
  </w:style>
  <w:style w:styleId="Style_48_ch" w:type="character">
    <w:name w:val="heading 2"/>
    <w:basedOn w:val="Style_5_ch"/>
    <w:link w:val="Style_48"/>
    <w:rPr>
      <w:color w:val="000000"/>
      <w:sz w:val="27"/>
    </w:rPr>
  </w:style>
  <w:style w:styleId="Style_49" w:type="paragraph">
    <w:name w:val="rev_ann"/>
    <w:basedOn w:val="Style_5"/>
    <w:link w:val="Style_49_ch"/>
    <w:pPr>
      <w:spacing w:afterAutospacing="on" w:beforeAutospacing="on"/>
      <w:ind/>
    </w:pPr>
  </w:style>
  <w:style w:styleId="Style_49_ch" w:type="character">
    <w:name w:val="rev_ann"/>
    <w:basedOn w:val="Style_5_ch"/>
    <w:link w:val="Style_49"/>
  </w:style>
  <w:style w:styleId="Style_50" w:type="paragraph">
    <w:name w:val="Гипертекстовая ссылка"/>
    <w:link w:val="Style_50_ch"/>
    <w:rPr>
      <w:color w:val="106BBE"/>
    </w:rPr>
  </w:style>
  <w:style w:styleId="Style_50_ch" w:type="character">
    <w:name w:val="Гипертекстовая ссылка"/>
    <w:link w:val="Style_50"/>
    <w:rPr>
      <w:color w:val="106BBE"/>
    </w:rPr>
  </w:style>
  <w:style w:styleId="Style_51" w:type="paragraph">
    <w:name w:val="doc_empty"/>
    <w:basedOn w:val="Style_5"/>
    <w:link w:val="Style_51_ch"/>
    <w:pPr>
      <w:spacing w:afterAutospacing="on" w:beforeAutospacing="on"/>
      <w:ind/>
    </w:pPr>
  </w:style>
  <w:style w:styleId="Style_51_ch" w:type="character">
    <w:name w:val="doc_empty"/>
    <w:basedOn w:val="Style_5_ch"/>
    <w:link w:val="Style_51"/>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2025-07-24T12:20:27Z</dcterms:modified>
</cp:coreProperties>
</file>