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Подписан закон об уголовной ответственности для дропперов</w:t>
      </w:r>
      <w:r>
        <w:rPr>
          <w:rFonts w:ascii="Times New Roman" w:hAnsi="Times New Roman"/>
          <w:b w:val="1"/>
          <w:color w:val="000000"/>
          <w:sz w:val="28"/>
          <w:u w:val="none"/>
        </w:rPr>
        <w:t>.</w:t>
      </w:r>
    </w:p>
    <w:p w14:paraId="09000000">
      <w:pPr>
        <w:spacing w:after="180" w:line="240" w:lineRule="auto"/>
        <w:ind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 закон об уголовной ответственности для дропперов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В частности, осуществление неправомерной операции с использованием электронного средства платежа, совершенное лицом, не являющимся стороной договора об использовании этого электронного средства платежа, заключенного с оператором по </w:t>
      </w:r>
      <w:r>
        <w:rPr>
          <w:rFonts w:ascii="Times New Roman" w:hAnsi="Times New Roman"/>
          <w:color w:val="000000"/>
          <w:sz w:val="28"/>
          <w:u w:val="none"/>
        </w:rPr>
        <w:t>переводу денежных средств (при отсутствии признаков преступления, предусмотренного статьей 172 УК РФ), будет наказываться принудительными работами на срок до пяти лет со штрафом в размере от трехсот тысяч до одного миллиона рублей или в размере заработной платы или иного дохода осужденного за период от одного года до трех лет либо без такового либо лишением свободы на срок до шести лет со штрафом в размере от трехсот тысяч до одного миллиона рублей или в размере заработной платы или иного дохода осужденного за период от одного года до трех лет либо без такового и с ограничением свободы на срок до двух лет либо без такового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"https://storage.consultant.ru/site20/202506/24/fz_240625-176.pdf"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176-ФЗ "О внесении изменений в статью 187 Уголовного кодекса Российской Федерации).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2025-06-29T13:00:45Z</dcterms:modified>
</cp:coreProperties>
</file>