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4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410"/>
      </w:tblGrid>
      <w:tr w:rsidR="00E74A2C" w:rsidTr="004853FA">
        <w:tc>
          <w:tcPr>
            <w:tcW w:w="9570" w:type="dxa"/>
          </w:tcPr>
          <w:p w:rsidR="00E74A2C" w:rsidRDefault="00E74A2C" w:rsidP="004853FA">
            <w:pPr>
              <w:jc w:val="right"/>
              <w:rPr>
                <w:sz w:val="14"/>
                <w:szCs w:val="28"/>
              </w:rPr>
            </w:pPr>
          </w:p>
          <w:p w:rsidR="00E74A2C" w:rsidRPr="005E4F54" w:rsidRDefault="00E74A2C" w:rsidP="004853FA">
            <w:pPr>
              <w:jc w:val="right"/>
              <w:rPr>
                <w:b/>
                <w:sz w:val="28"/>
                <w:szCs w:val="28"/>
              </w:rPr>
            </w:pPr>
            <w:r w:rsidRPr="005E4F54">
              <w:rPr>
                <w:b/>
                <w:sz w:val="28"/>
                <w:szCs w:val="28"/>
              </w:rPr>
              <w:t xml:space="preserve">Проект </w:t>
            </w:r>
          </w:p>
        </w:tc>
      </w:tr>
    </w:tbl>
    <w:p w:rsidR="00E74A2C" w:rsidRDefault="00E74A2C" w:rsidP="00E74A2C">
      <w:pPr>
        <w:pStyle w:val="ConsPlusNonformat"/>
        <w:widowControl/>
        <w:jc w:val="center"/>
        <w:rPr>
          <w:noProof/>
          <w:sz w:val="28"/>
          <w:szCs w:val="28"/>
        </w:rPr>
      </w:pPr>
      <w:r w:rsidRPr="00E202F8">
        <w:rPr>
          <w:noProof/>
          <w:sz w:val="28"/>
          <w:szCs w:val="28"/>
        </w:rPr>
        <w:drawing>
          <wp:inline distT="0" distB="0" distL="0" distR="0">
            <wp:extent cx="532765" cy="683895"/>
            <wp:effectExtent l="0" t="0" r="635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A2C" w:rsidRDefault="00E74A2C" w:rsidP="00E74A2C">
      <w:pPr>
        <w:jc w:val="center"/>
        <w:rPr>
          <w:b/>
        </w:rPr>
      </w:pPr>
      <w:r>
        <w:rPr>
          <w:b/>
        </w:rPr>
        <w:t>Ханты-Мансийский автономный округ-Югра</w:t>
      </w:r>
    </w:p>
    <w:p w:rsidR="00E74A2C" w:rsidRDefault="00E74A2C" w:rsidP="00E74A2C">
      <w:pPr>
        <w:jc w:val="center"/>
        <w:rPr>
          <w:b/>
        </w:rPr>
      </w:pPr>
      <w:r>
        <w:rPr>
          <w:b/>
        </w:rPr>
        <w:t>(Тюменская область)</w:t>
      </w:r>
    </w:p>
    <w:p w:rsidR="00E74A2C" w:rsidRDefault="00E74A2C" w:rsidP="00E74A2C">
      <w:pPr>
        <w:jc w:val="center"/>
        <w:rPr>
          <w:b/>
        </w:rPr>
      </w:pPr>
      <w:r>
        <w:rPr>
          <w:b/>
        </w:rPr>
        <w:t>Нижневартовский район</w:t>
      </w:r>
    </w:p>
    <w:p w:rsidR="00E74A2C" w:rsidRDefault="00E74A2C" w:rsidP="00E74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поселение Излучинск</w:t>
      </w:r>
    </w:p>
    <w:p w:rsidR="00E74A2C" w:rsidRDefault="00E74A2C" w:rsidP="00E74A2C">
      <w:pPr>
        <w:jc w:val="center"/>
        <w:rPr>
          <w:b/>
          <w:sz w:val="16"/>
        </w:rPr>
      </w:pPr>
      <w:r>
        <w:rPr>
          <w:b/>
          <w:sz w:val="48"/>
          <w:szCs w:val="48"/>
        </w:rPr>
        <w:t>СОВЕТ ДЕПУТАТОВ</w:t>
      </w:r>
    </w:p>
    <w:p w:rsidR="00E74A2C" w:rsidRPr="00F51D51" w:rsidRDefault="00E74A2C" w:rsidP="00E74A2C">
      <w:pPr>
        <w:rPr>
          <w:sz w:val="14"/>
          <w:szCs w:val="28"/>
        </w:rPr>
      </w:pPr>
    </w:p>
    <w:p w:rsidR="00E74A2C" w:rsidRDefault="00E74A2C" w:rsidP="00E74A2C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40"/>
          <w:sz w:val="40"/>
          <w:szCs w:val="40"/>
        </w:rPr>
        <w:t>РЕШЕНИЕ</w:t>
      </w:r>
    </w:p>
    <w:p w:rsidR="00E74A2C" w:rsidRPr="001F6A59" w:rsidRDefault="00E74A2C" w:rsidP="00E74A2C">
      <w:pPr>
        <w:jc w:val="center"/>
        <w:rPr>
          <w:b/>
          <w:spacing w:val="20"/>
          <w:sz w:val="1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95"/>
        <w:gridCol w:w="4659"/>
      </w:tblGrid>
      <w:tr w:rsidR="00E74A2C" w:rsidTr="004853FA">
        <w:tc>
          <w:tcPr>
            <w:tcW w:w="4785" w:type="dxa"/>
          </w:tcPr>
          <w:p w:rsidR="00E74A2C" w:rsidRDefault="00E74A2C" w:rsidP="004853FA">
            <w:pPr>
              <w:tabs>
                <w:tab w:val="left" w:pos="6262"/>
              </w:tabs>
              <w:rPr>
                <w:sz w:val="28"/>
              </w:rPr>
            </w:pPr>
            <w:r>
              <w:rPr>
                <w:sz w:val="28"/>
              </w:rPr>
              <w:t>от ____________</w:t>
            </w:r>
          </w:p>
        </w:tc>
        <w:tc>
          <w:tcPr>
            <w:tcW w:w="4785" w:type="dxa"/>
          </w:tcPr>
          <w:p w:rsidR="00E74A2C" w:rsidRDefault="00E74A2C" w:rsidP="004853FA">
            <w:pPr>
              <w:tabs>
                <w:tab w:val="left" w:pos="6262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 ____</w:t>
            </w:r>
          </w:p>
        </w:tc>
      </w:tr>
    </w:tbl>
    <w:p w:rsidR="00E74A2C" w:rsidRDefault="00E74A2C" w:rsidP="00E74A2C">
      <w:pPr>
        <w:jc w:val="both"/>
        <w:rPr>
          <w:sz w:val="28"/>
        </w:rPr>
      </w:pP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Излучинск</w:t>
      </w:r>
    </w:p>
    <w:p w:rsidR="00E74A2C" w:rsidRPr="00703483" w:rsidRDefault="00E74A2C" w:rsidP="00E74A2C">
      <w:pPr>
        <w:jc w:val="both"/>
        <w:rPr>
          <w:sz w:val="22"/>
          <w:szCs w:val="28"/>
        </w:rPr>
      </w:pPr>
    </w:p>
    <w:p w:rsidR="00E74A2C" w:rsidRPr="00E80881" w:rsidRDefault="00E74A2C" w:rsidP="00E74A2C">
      <w:pPr>
        <w:ind w:right="6114"/>
        <w:jc w:val="both"/>
        <w:rPr>
          <w:sz w:val="28"/>
          <w:szCs w:val="28"/>
        </w:rPr>
      </w:pPr>
      <w:r w:rsidRPr="003917FF">
        <w:rPr>
          <w:sz w:val="28"/>
        </w:rPr>
        <w:t xml:space="preserve">О внесении </w:t>
      </w:r>
      <w:r>
        <w:rPr>
          <w:sz w:val="28"/>
        </w:rPr>
        <w:t xml:space="preserve">изменений                   </w:t>
      </w:r>
      <w:r w:rsidRPr="00E80881">
        <w:rPr>
          <w:sz w:val="28"/>
          <w:szCs w:val="28"/>
        </w:rPr>
        <w:t>в устав городского пос</w:t>
      </w:r>
      <w:r w:rsidRPr="00E80881">
        <w:rPr>
          <w:sz w:val="28"/>
          <w:szCs w:val="28"/>
        </w:rPr>
        <w:t>е</w:t>
      </w:r>
      <w:r w:rsidRPr="00E80881">
        <w:rPr>
          <w:sz w:val="28"/>
          <w:szCs w:val="28"/>
        </w:rPr>
        <w:t>ления Излучинск</w:t>
      </w:r>
    </w:p>
    <w:p w:rsidR="00E74A2C" w:rsidRPr="00703483" w:rsidRDefault="00E74A2C" w:rsidP="00E74A2C">
      <w:pPr>
        <w:pStyle w:val="a5"/>
        <w:spacing w:after="0" w:line="240" w:lineRule="auto"/>
        <w:rPr>
          <w:sz w:val="22"/>
          <w:szCs w:val="28"/>
        </w:rPr>
      </w:pPr>
    </w:p>
    <w:p w:rsidR="00E74A2C" w:rsidRPr="006A3EE7" w:rsidRDefault="00E74A2C" w:rsidP="00E74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2167">
        <w:rPr>
          <w:sz w:val="28"/>
          <w:szCs w:val="28"/>
        </w:rPr>
        <w:t xml:space="preserve">Руководствуясь Федеральным законом от 20.03.2025 № 33-ФЗ </w:t>
      </w:r>
      <w:r>
        <w:rPr>
          <w:sz w:val="28"/>
          <w:szCs w:val="28"/>
        </w:rPr>
        <w:t xml:space="preserve">                     </w:t>
      </w:r>
      <w:r w:rsidRPr="00302167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Законом Ханты-Мансийского автономного округа –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Югре»,</w:t>
      </w:r>
      <w:r w:rsidRPr="00703483">
        <w:rPr>
          <w:sz w:val="28"/>
          <w:szCs w:val="28"/>
        </w:rPr>
        <w:t xml:space="preserve"> в целях приведения </w:t>
      </w:r>
      <w:r>
        <w:rPr>
          <w:sz w:val="28"/>
          <w:szCs w:val="28"/>
        </w:rPr>
        <w:t>у</w:t>
      </w:r>
      <w:r w:rsidRPr="00703483">
        <w:rPr>
          <w:sz w:val="28"/>
          <w:szCs w:val="28"/>
        </w:rPr>
        <w:t xml:space="preserve">става </w:t>
      </w:r>
      <w:r>
        <w:rPr>
          <w:sz w:val="28"/>
          <w:szCs w:val="28"/>
        </w:rPr>
        <w:t xml:space="preserve">городского поселения Излучинск </w:t>
      </w:r>
      <w:r w:rsidRPr="00703483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t>с действующим законодательством,</w:t>
      </w:r>
    </w:p>
    <w:p w:rsidR="00E74A2C" w:rsidRPr="00087547" w:rsidRDefault="00E74A2C" w:rsidP="00E74A2C">
      <w:pPr>
        <w:ind w:firstLine="709"/>
        <w:jc w:val="both"/>
        <w:rPr>
          <w:sz w:val="22"/>
          <w:szCs w:val="26"/>
        </w:rPr>
      </w:pPr>
    </w:p>
    <w:p w:rsidR="00E74A2C" w:rsidRPr="00087547" w:rsidRDefault="00E74A2C" w:rsidP="00E74A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>Совет поселения</w:t>
      </w:r>
    </w:p>
    <w:p w:rsidR="00E74A2C" w:rsidRPr="00087547" w:rsidRDefault="00E74A2C" w:rsidP="00E74A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E74A2C" w:rsidRPr="00087547" w:rsidRDefault="00E74A2C" w:rsidP="00E74A2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>РЕШИЛ:</w:t>
      </w:r>
    </w:p>
    <w:p w:rsidR="00E74A2C" w:rsidRPr="00087547" w:rsidRDefault="00E74A2C" w:rsidP="00E74A2C">
      <w:pPr>
        <w:ind w:firstLine="709"/>
        <w:jc w:val="both"/>
        <w:rPr>
          <w:sz w:val="22"/>
          <w:szCs w:val="26"/>
        </w:rPr>
      </w:pPr>
    </w:p>
    <w:p w:rsidR="00E74A2C" w:rsidRDefault="00E74A2C" w:rsidP="00E74A2C">
      <w:pPr>
        <w:ind w:firstLine="709"/>
        <w:jc w:val="both"/>
        <w:rPr>
          <w:sz w:val="28"/>
          <w:szCs w:val="28"/>
        </w:rPr>
      </w:pPr>
      <w:r w:rsidRPr="004A7228">
        <w:rPr>
          <w:sz w:val="28"/>
          <w:szCs w:val="28"/>
        </w:rPr>
        <w:t>1. Внести в устав городского поселения Излучинск</w:t>
      </w:r>
      <w:r>
        <w:rPr>
          <w:sz w:val="28"/>
          <w:szCs w:val="28"/>
        </w:rPr>
        <w:t xml:space="preserve"> следующие изменения:</w:t>
      </w:r>
    </w:p>
    <w:p w:rsidR="00E74A2C" w:rsidRDefault="00E74A2C" w:rsidP="00E74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Подпункт 6 пункта 2 статьи 21.1 главы </w:t>
      </w:r>
      <w:r>
        <w:rPr>
          <w:sz w:val="28"/>
          <w:szCs w:val="28"/>
          <w:lang w:val="en-US"/>
        </w:rPr>
        <w:t>III</w:t>
      </w:r>
      <w:r w:rsidRPr="000C111D">
        <w:rPr>
          <w:sz w:val="28"/>
          <w:szCs w:val="28"/>
        </w:rPr>
        <w:t xml:space="preserve"> </w:t>
      </w:r>
      <w:r>
        <w:rPr>
          <w:sz w:val="28"/>
          <w:szCs w:val="28"/>
        </w:rPr>
        <w:t>«Органы местного самоуправления» изложить в новой редакции:</w:t>
      </w:r>
    </w:p>
    <w:p w:rsidR="00E74A2C" w:rsidRDefault="00E74A2C" w:rsidP="00E74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 w:rsidRPr="00302167">
        <w:rPr>
          <w:sz w:val="28"/>
          <w:szCs w:val="28"/>
        </w:rPr>
        <w:t>оплата за осуществление полномочий в выходной или нерабочий праздничный день не менее чем в двойном размере либо в одинарном размере с предоставлением другого дня отдыха, который оплате не подлежит;</w:t>
      </w:r>
      <w:r>
        <w:rPr>
          <w:sz w:val="28"/>
          <w:szCs w:val="28"/>
        </w:rPr>
        <w:t>».</w:t>
      </w:r>
    </w:p>
    <w:p w:rsidR="00E74A2C" w:rsidRDefault="00E74A2C" w:rsidP="00E74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2 статьи 21.1 главы </w:t>
      </w:r>
      <w:r>
        <w:rPr>
          <w:sz w:val="28"/>
          <w:szCs w:val="28"/>
          <w:lang w:val="en-US"/>
        </w:rPr>
        <w:t>III</w:t>
      </w:r>
      <w:r w:rsidRPr="000C111D">
        <w:rPr>
          <w:sz w:val="28"/>
          <w:szCs w:val="28"/>
        </w:rPr>
        <w:t xml:space="preserve"> </w:t>
      </w:r>
      <w:r>
        <w:rPr>
          <w:sz w:val="28"/>
          <w:szCs w:val="28"/>
        </w:rPr>
        <w:t>«Органы местного самоуправления» дополнить подпунктом следующего содержания:</w:t>
      </w:r>
    </w:p>
    <w:p w:rsidR="00E74A2C" w:rsidRDefault="00E74A2C" w:rsidP="00E74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«6.1) </w:t>
      </w:r>
      <w:r w:rsidRPr="00302167">
        <w:rPr>
          <w:sz w:val="28"/>
          <w:szCs w:val="28"/>
        </w:rPr>
        <w:t xml:space="preserve">при прекращении полномочий замена денежной компенсацией неиспользованных дней отдыха за осуществление полномочий в выходные или нерабочие праздничные дни в размере разницы между двойной и </w:t>
      </w:r>
      <w:r w:rsidRPr="00302167">
        <w:rPr>
          <w:sz w:val="28"/>
          <w:szCs w:val="28"/>
        </w:rPr>
        <w:lastRenderedPageBreak/>
        <w:t>фактически произведенной одинарной оплатой за осуществление полномочий в указанные дни.</w:t>
      </w:r>
      <w:r>
        <w:rPr>
          <w:sz w:val="28"/>
          <w:szCs w:val="28"/>
        </w:rPr>
        <w:t>».</w:t>
      </w:r>
    </w:p>
    <w:p w:rsidR="00E74A2C" w:rsidRPr="004A7228" w:rsidRDefault="00E74A2C" w:rsidP="00E74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228">
        <w:rPr>
          <w:sz w:val="28"/>
          <w:szCs w:val="28"/>
        </w:rPr>
        <w:t>2. Направить настоящее решение на государственную регистрацию.</w:t>
      </w:r>
    </w:p>
    <w:p w:rsidR="00E74A2C" w:rsidRDefault="00E74A2C" w:rsidP="00E74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228">
        <w:rPr>
          <w:sz w:val="28"/>
          <w:szCs w:val="28"/>
        </w:rPr>
        <w:t xml:space="preserve">3. </w:t>
      </w:r>
      <w:r w:rsidRPr="00847954">
        <w:rPr>
          <w:sz w:val="28"/>
          <w:szCs w:val="28"/>
        </w:rPr>
        <w:t>Настоящее решение вступает в силу после его официального опубликования (обнародования)</w:t>
      </w:r>
      <w:r w:rsidRPr="004A7228">
        <w:rPr>
          <w:sz w:val="28"/>
          <w:szCs w:val="28"/>
        </w:rPr>
        <w:t>.</w:t>
      </w:r>
    </w:p>
    <w:p w:rsidR="00E74A2C" w:rsidRDefault="00E74A2C" w:rsidP="00E74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57144">
        <w:rPr>
          <w:sz w:val="28"/>
          <w:szCs w:val="28"/>
        </w:rPr>
        <w:t xml:space="preserve">Контроль за выполнением решения </w:t>
      </w:r>
      <w:r w:rsidRPr="00047274">
        <w:rPr>
          <w:sz w:val="28"/>
          <w:szCs w:val="28"/>
        </w:rPr>
        <w:t xml:space="preserve">возложить на постоянную комиссию по </w:t>
      </w:r>
      <w:r>
        <w:rPr>
          <w:sz w:val="28"/>
          <w:szCs w:val="28"/>
        </w:rPr>
        <w:t>нормотворческой деятельности и вопросам местного значения</w:t>
      </w:r>
      <w:r w:rsidRPr="000559E3">
        <w:rPr>
          <w:sz w:val="28"/>
          <w:szCs w:val="28"/>
        </w:rPr>
        <w:t xml:space="preserve"> Совета депутатов городского поселения Излучинск</w:t>
      </w:r>
      <w:r>
        <w:rPr>
          <w:sz w:val="28"/>
          <w:szCs w:val="28"/>
        </w:rPr>
        <w:t xml:space="preserve"> </w:t>
      </w:r>
      <w:r w:rsidRPr="000559E3">
        <w:rPr>
          <w:sz w:val="28"/>
          <w:szCs w:val="28"/>
        </w:rPr>
        <w:t>(</w:t>
      </w:r>
      <w:r>
        <w:rPr>
          <w:sz w:val="28"/>
          <w:szCs w:val="28"/>
        </w:rPr>
        <w:t>С.А. Еремеев</w:t>
      </w:r>
      <w:r w:rsidRPr="000559E3">
        <w:rPr>
          <w:sz w:val="28"/>
          <w:szCs w:val="28"/>
        </w:rPr>
        <w:t>).</w:t>
      </w:r>
    </w:p>
    <w:p w:rsidR="00E74A2C" w:rsidRPr="00703483" w:rsidRDefault="00E74A2C" w:rsidP="00E74A2C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p w:rsidR="00E74A2C" w:rsidRPr="00703483" w:rsidRDefault="00E74A2C" w:rsidP="00E74A2C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E74A2C" w:rsidRPr="00E3239A" w:rsidTr="004853FA">
        <w:trPr>
          <w:trHeight w:val="80"/>
        </w:trPr>
        <w:tc>
          <w:tcPr>
            <w:tcW w:w="4785" w:type="dxa"/>
          </w:tcPr>
          <w:p w:rsidR="00E74A2C" w:rsidRPr="00E3239A" w:rsidRDefault="00E74A2C" w:rsidP="004853FA">
            <w:pPr>
              <w:jc w:val="both"/>
              <w:rPr>
                <w:sz w:val="28"/>
                <w:szCs w:val="28"/>
              </w:rPr>
            </w:pPr>
            <w:r w:rsidRPr="00E3239A"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4785" w:type="dxa"/>
          </w:tcPr>
          <w:p w:rsidR="00E74A2C" w:rsidRPr="00E3239A" w:rsidRDefault="00E74A2C" w:rsidP="004853FA">
            <w:pPr>
              <w:jc w:val="right"/>
              <w:rPr>
                <w:sz w:val="28"/>
                <w:szCs w:val="28"/>
              </w:rPr>
            </w:pPr>
            <w:r w:rsidRPr="00E3239A">
              <w:rPr>
                <w:sz w:val="28"/>
                <w:szCs w:val="28"/>
              </w:rPr>
              <w:t>И.В. Заводская</w:t>
            </w:r>
          </w:p>
        </w:tc>
      </w:tr>
    </w:tbl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p w:rsidR="00E74A2C" w:rsidRDefault="00E74A2C" w:rsidP="00E74A2C">
      <w:pPr>
        <w:pStyle w:val="a3"/>
        <w:spacing w:after="0"/>
        <w:ind w:left="3969"/>
        <w:jc w:val="both"/>
        <w:rPr>
          <w:sz w:val="28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971"/>
      </w:tblGrid>
      <w:tr w:rsidR="00E74A2C" w:rsidTr="00E74A2C">
        <w:trPr>
          <w:trHeight w:val="1592"/>
          <w:jc w:val="right"/>
        </w:trPr>
        <w:tc>
          <w:tcPr>
            <w:tcW w:w="3971" w:type="dxa"/>
          </w:tcPr>
          <w:p w:rsidR="00E74A2C" w:rsidRDefault="00E74A2C" w:rsidP="004853FA">
            <w:pPr>
              <w:pStyle w:val="a3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 2 к решению</w:t>
            </w:r>
          </w:p>
          <w:p w:rsidR="00E74A2C" w:rsidRDefault="00E74A2C" w:rsidP="004853FA">
            <w:pPr>
              <w:pStyle w:val="a3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Совета депутатов городского</w:t>
            </w:r>
          </w:p>
          <w:p w:rsidR="00E74A2C" w:rsidRDefault="00E74A2C" w:rsidP="004853FA">
            <w:pPr>
              <w:pStyle w:val="a3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поселения Излучинск </w:t>
            </w:r>
          </w:p>
          <w:p w:rsidR="00E74A2C" w:rsidRDefault="00E74A2C" w:rsidP="00E74A2C">
            <w:pPr>
              <w:pStyle w:val="a3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</w:rPr>
              <w:t>___________</w:t>
            </w:r>
            <w:r>
              <w:rPr>
                <w:sz w:val="28"/>
              </w:rPr>
              <w:t xml:space="preserve"> № </w:t>
            </w:r>
            <w:r>
              <w:rPr>
                <w:sz w:val="28"/>
              </w:rPr>
              <w:t>____</w:t>
            </w:r>
          </w:p>
        </w:tc>
      </w:tr>
    </w:tbl>
    <w:p w:rsidR="00E74A2C" w:rsidRDefault="00E74A2C" w:rsidP="00E74A2C">
      <w:pPr>
        <w:pStyle w:val="a3"/>
        <w:spacing w:after="0"/>
        <w:ind w:left="3969"/>
        <w:jc w:val="right"/>
        <w:rPr>
          <w:sz w:val="28"/>
        </w:rPr>
      </w:pPr>
    </w:p>
    <w:p w:rsidR="00E74A2C" w:rsidRDefault="00E74A2C" w:rsidP="00E74A2C">
      <w:pPr>
        <w:pStyle w:val="a3"/>
        <w:tabs>
          <w:tab w:val="left" w:pos="0"/>
        </w:tabs>
        <w:spacing w:after="0"/>
        <w:jc w:val="both"/>
        <w:rPr>
          <w:sz w:val="28"/>
        </w:rPr>
      </w:pPr>
    </w:p>
    <w:p w:rsidR="00E74A2C" w:rsidRDefault="00E74A2C" w:rsidP="00E74A2C">
      <w:pPr>
        <w:jc w:val="center"/>
        <w:rPr>
          <w:sz w:val="28"/>
        </w:rPr>
      </w:pPr>
      <w:r>
        <w:rPr>
          <w:sz w:val="28"/>
        </w:rPr>
        <w:t xml:space="preserve">Состав </w:t>
      </w:r>
    </w:p>
    <w:p w:rsidR="00E74A2C" w:rsidRDefault="00E74A2C" w:rsidP="00E74A2C">
      <w:pPr>
        <w:jc w:val="center"/>
        <w:rPr>
          <w:sz w:val="28"/>
        </w:rPr>
      </w:pPr>
      <w:r>
        <w:rPr>
          <w:sz w:val="28"/>
        </w:rPr>
        <w:t xml:space="preserve">оргкомитета, уполномоченного на проведение </w:t>
      </w:r>
    </w:p>
    <w:p w:rsidR="00E74A2C" w:rsidRDefault="00E74A2C" w:rsidP="00E74A2C">
      <w:pPr>
        <w:jc w:val="center"/>
        <w:rPr>
          <w:sz w:val="28"/>
        </w:rPr>
      </w:pPr>
      <w:r>
        <w:rPr>
          <w:sz w:val="28"/>
        </w:rPr>
        <w:t xml:space="preserve">публичных слушаний по </w:t>
      </w:r>
      <w:r w:rsidRPr="003917FF">
        <w:rPr>
          <w:sz w:val="28"/>
        </w:rPr>
        <w:t xml:space="preserve">проекту решения Совета депутатов городского </w:t>
      </w:r>
    </w:p>
    <w:p w:rsidR="00E74A2C" w:rsidRDefault="00E74A2C" w:rsidP="00E74A2C">
      <w:pPr>
        <w:jc w:val="center"/>
        <w:rPr>
          <w:sz w:val="28"/>
          <w:szCs w:val="28"/>
        </w:rPr>
      </w:pPr>
      <w:r w:rsidRPr="003917FF">
        <w:rPr>
          <w:sz w:val="28"/>
        </w:rPr>
        <w:t>п</w:t>
      </w:r>
      <w:r w:rsidRPr="003917FF">
        <w:rPr>
          <w:sz w:val="28"/>
        </w:rPr>
        <w:t>о</w:t>
      </w:r>
      <w:r w:rsidRPr="003917FF">
        <w:rPr>
          <w:sz w:val="28"/>
        </w:rPr>
        <w:t>селения Излучинск «</w:t>
      </w:r>
      <w:r>
        <w:rPr>
          <w:sz w:val="28"/>
        </w:rPr>
        <w:t>О внесении</w:t>
      </w:r>
      <w:r w:rsidRPr="003917FF">
        <w:rPr>
          <w:sz w:val="28"/>
        </w:rPr>
        <w:t xml:space="preserve"> </w:t>
      </w:r>
      <w:r>
        <w:rPr>
          <w:sz w:val="28"/>
        </w:rPr>
        <w:t xml:space="preserve">изменений </w:t>
      </w:r>
      <w:r w:rsidRPr="00DC4B7F">
        <w:rPr>
          <w:sz w:val="28"/>
          <w:szCs w:val="28"/>
        </w:rPr>
        <w:t xml:space="preserve">в устав </w:t>
      </w:r>
    </w:p>
    <w:p w:rsidR="00E74A2C" w:rsidRPr="003917FF" w:rsidRDefault="00E74A2C" w:rsidP="00E74A2C">
      <w:pPr>
        <w:jc w:val="center"/>
        <w:rPr>
          <w:sz w:val="28"/>
        </w:rPr>
      </w:pPr>
      <w:r w:rsidRPr="00DC4B7F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DC4B7F">
        <w:rPr>
          <w:sz w:val="28"/>
          <w:szCs w:val="28"/>
        </w:rPr>
        <w:t>поселения Излучинск</w:t>
      </w:r>
      <w:r w:rsidRPr="003917FF">
        <w:rPr>
          <w:sz w:val="28"/>
        </w:rPr>
        <w:t>»</w:t>
      </w:r>
    </w:p>
    <w:p w:rsidR="00E74A2C" w:rsidRPr="0055474B" w:rsidRDefault="00E74A2C" w:rsidP="00E74A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6"/>
        <w:gridCol w:w="2850"/>
        <w:gridCol w:w="356"/>
        <w:gridCol w:w="5722"/>
      </w:tblGrid>
      <w:tr w:rsidR="00E74A2C" w:rsidRPr="003917FF" w:rsidTr="004853FA">
        <w:tc>
          <w:tcPr>
            <w:tcW w:w="223" w:type="pct"/>
          </w:tcPr>
          <w:p w:rsidR="00E74A2C" w:rsidRPr="003917FF" w:rsidRDefault="00E74A2C" w:rsidP="00485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17F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27" w:type="pct"/>
          </w:tcPr>
          <w:p w:rsidR="00E74A2C" w:rsidRPr="003917FF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Заводская И.В.</w:t>
            </w:r>
          </w:p>
        </w:tc>
        <w:tc>
          <w:tcPr>
            <w:tcW w:w="188" w:type="pct"/>
          </w:tcPr>
          <w:p w:rsidR="00E74A2C" w:rsidRPr="003917FF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63" w:type="pct"/>
          </w:tcPr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17FF">
              <w:rPr>
                <w:sz w:val="28"/>
                <w:szCs w:val="28"/>
              </w:rPr>
              <w:t>глава городского поселения Излучинск</w:t>
            </w:r>
          </w:p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74A2C" w:rsidRPr="003917FF" w:rsidTr="004853FA">
        <w:tc>
          <w:tcPr>
            <w:tcW w:w="223" w:type="pct"/>
          </w:tcPr>
          <w:p w:rsidR="00E74A2C" w:rsidRPr="003917FF" w:rsidRDefault="00E74A2C" w:rsidP="00485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27" w:type="pct"/>
          </w:tcPr>
          <w:p w:rsidR="00E74A2C" w:rsidRPr="003917FF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Еремеев С.А.</w:t>
            </w:r>
          </w:p>
        </w:tc>
        <w:tc>
          <w:tcPr>
            <w:tcW w:w="188" w:type="pct"/>
          </w:tcPr>
          <w:p w:rsidR="00E74A2C" w:rsidRPr="003917FF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63" w:type="pct"/>
          </w:tcPr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244B">
              <w:rPr>
                <w:sz w:val="28"/>
                <w:szCs w:val="28"/>
              </w:rPr>
              <w:t>депутат Совета депутатов городского посел</w:t>
            </w:r>
            <w:r w:rsidRPr="009F244B">
              <w:rPr>
                <w:sz w:val="28"/>
                <w:szCs w:val="28"/>
              </w:rPr>
              <w:t>е</w:t>
            </w:r>
            <w:r w:rsidRPr="009F244B">
              <w:rPr>
                <w:sz w:val="28"/>
                <w:szCs w:val="28"/>
              </w:rPr>
              <w:t>ния Излучинск</w:t>
            </w:r>
          </w:p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74A2C" w:rsidRPr="009F244B" w:rsidTr="004853FA">
        <w:tc>
          <w:tcPr>
            <w:tcW w:w="223" w:type="pct"/>
          </w:tcPr>
          <w:p w:rsidR="00E74A2C" w:rsidRPr="009F244B" w:rsidRDefault="00E74A2C" w:rsidP="00485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27" w:type="pct"/>
          </w:tcPr>
          <w:p w:rsidR="00E74A2C" w:rsidRPr="009F244B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Шагвалеева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88" w:type="pct"/>
          </w:tcPr>
          <w:p w:rsidR="00E74A2C" w:rsidRPr="009F244B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63" w:type="pct"/>
          </w:tcPr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244B">
              <w:rPr>
                <w:sz w:val="28"/>
                <w:szCs w:val="28"/>
              </w:rPr>
              <w:t>депутат Совета депутатов городского посел</w:t>
            </w:r>
            <w:r w:rsidRPr="009F244B">
              <w:rPr>
                <w:sz w:val="28"/>
                <w:szCs w:val="28"/>
              </w:rPr>
              <w:t>е</w:t>
            </w:r>
            <w:r w:rsidRPr="009F244B">
              <w:rPr>
                <w:sz w:val="28"/>
                <w:szCs w:val="28"/>
              </w:rPr>
              <w:t>ния Излучинск</w:t>
            </w:r>
          </w:p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74A2C" w:rsidRPr="009F244B" w:rsidTr="004853FA">
        <w:tc>
          <w:tcPr>
            <w:tcW w:w="223" w:type="pct"/>
          </w:tcPr>
          <w:p w:rsidR="00E74A2C" w:rsidRPr="009F244B" w:rsidRDefault="00E74A2C" w:rsidP="00485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44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27" w:type="pct"/>
          </w:tcPr>
          <w:p w:rsidR="00E74A2C" w:rsidRPr="009F244B" w:rsidRDefault="00E74A2C" w:rsidP="004853FA">
            <w:pPr>
              <w:autoSpaceDE w:val="0"/>
              <w:autoSpaceDN w:val="0"/>
              <w:adjustRightInd w:val="0"/>
              <w:ind w:right="-5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Папп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188" w:type="pct"/>
          </w:tcPr>
          <w:p w:rsidR="00E74A2C" w:rsidRPr="009F244B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63" w:type="pct"/>
          </w:tcPr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городского поселения Излучинск</w:t>
            </w:r>
          </w:p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74A2C" w:rsidRPr="009F244B" w:rsidTr="004853FA">
        <w:tc>
          <w:tcPr>
            <w:tcW w:w="223" w:type="pct"/>
          </w:tcPr>
          <w:p w:rsidR="00E74A2C" w:rsidRPr="009F244B" w:rsidRDefault="00E74A2C" w:rsidP="00485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1527" w:type="pct"/>
          </w:tcPr>
          <w:p w:rsidR="00E74A2C" w:rsidRDefault="00E74A2C" w:rsidP="004853FA">
            <w:pPr>
              <w:autoSpaceDE w:val="0"/>
              <w:autoSpaceDN w:val="0"/>
              <w:adjustRightInd w:val="0"/>
              <w:ind w:right="-5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Болдыш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188" w:type="pct"/>
          </w:tcPr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63" w:type="pct"/>
          </w:tcPr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3D33E7">
              <w:rPr>
                <w:sz w:val="28"/>
                <w:szCs w:val="28"/>
              </w:rPr>
              <w:t xml:space="preserve">отдела правового </w:t>
            </w:r>
            <w:r>
              <w:rPr>
                <w:sz w:val="28"/>
                <w:szCs w:val="28"/>
              </w:rPr>
              <w:t xml:space="preserve">и кадрового </w:t>
            </w:r>
            <w:r w:rsidRPr="003D33E7">
              <w:rPr>
                <w:sz w:val="28"/>
                <w:szCs w:val="28"/>
              </w:rPr>
              <w:t>обеспечения администрации городского поселения Излучинск</w:t>
            </w:r>
          </w:p>
        </w:tc>
      </w:tr>
      <w:tr w:rsidR="00E74A2C" w:rsidRPr="009F244B" w:rsidTr="004853FA">
        <w:tc>
          <w:tcPr>
            <w:tcW w:w="223" w:type="pct"/>
          </w:tcPr>
          <w:p w:rsidR="00E74A2C" w:rsidRDefault="00E74A2C" w:rsidP="00485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74A2C" w:rsidRDefault="00E74A2C" w:rsidP="00485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27" w:type="pct"/>
          </w:tcPr>
          <w:p w:rsidR="00E74A2C" w:rsidRDefault="00E74A2C" w:rsidP="004853FA">
            <w:pPr>
              <w:autoSpaceDE w:val="0"/>
              <w:autoSpaceDN w:val="0"/>
              <w:adjustRightInd w:val="0"/>
              <w:ind w:right="-52"/>
              <w:jc w:val="both"/>
              <w:rPr>
                <w:sz w:val="28"/>
                <w:szCs w:val="28"/>
              </w:rPr>
            </w:pPr>
          </w:p>
          <w:p w:rsidR="00E74A2C" w:rsidRDefault="00E74A2C" w:rsidP="004853FA">
            <w:pPr>
              <w:autoSpaceDE w:val="0"/>
              <w:autoSpaceDN w:val="0"/>
              <w:adjustRightIn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 Е.А.</w:t>
            </w:r>
          </w:p>
        </w:tc>
        <w:tc>
          <w:tcPr>
            <w:tcW w:w="188" w:type="pct"/>
          </w:tcPr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063" w:type="pct"/>
          </w:tcPr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74A2C" w:rsidRDefault="00E74A2C" w:rsidP="004853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экономике и финансам администрации городского поселения Излучинск</w:t>
            </w:r>
          </w:p>
        </w:tc>
      </w:tr>
    </w:tbl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/>
    <w:p w:rsidR="00E74A2C" w:rsidRDefault="00E74A2C" w:rsidP="00E74A2C">
      <w:pPr>
        <w:pStyle w:val="2"/>
        <w:spacing w:before="0" w:after="0"/>
        <w:ind w:left="4956" w:firstLine="709"/>
        <w:jc w:val="both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lastRenderedPageBreak/>
        <w:t xml:space="preserve">Приложение 3 к решению </w:t>
      </w:r>
    </w:p>
    <w:p w:rsidR="00E74A2C" w:rsidRDefault="00E74A2C" w:rsidP="00E74A2C">
      <w:pPr>
        <w:pStyle w:val="2"/>
        <w:spacing w:before="0" w:after="0"/>
        <w:ind w:left="4956" w:firstLine="709"/>
        <w:jc w:val="both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>Совета депутатов городского</w:t>
      </w:r>
    </w:p>
    <w:p w:rsidR="00E74A2C" w:rsidRDefault="00E74A2C" w:rsidP="00E74A2C">
      <w:pPr>
        <w:ind w:left="49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Излучинск         </w:t>
      </w:r>
    </w:p>
    <w:p w:rsidR="00E74A2C" w:rsidRDefault="00E74A2C" w:rsidP="00E74A2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  <w:bookmarkStart w:id="0" w:name="_GoBack"/>
      <w:bookmarkEnd w:id="0"/>
    </w:p>
    <w:p w:rsidR="00E74A2C" w:rsidRDefault="00E74A2C" w:rsidP="00E74A2C">
      <w:pPr>
        <w:ind w:left="216"/>
        <w:rPr>
          <w:sz w:val="28"/>
          <w:szCs w:val="28"/>
        </w:rPr>
      </w:pPr>
    </w:p>
    <w:p w:rsidR="00E74A2C" w:rsidRDefault="00E74A2C" w:rsidP="00E74A2C">
      <w:pPr>
        <w:ind w:left="216"/>
        <w:rPr>
          <w:sz w:val="28"/>
          <w:szCs w:val="28"/>
        </w:rPr>
      </w:pPr>
    </w:p>
    <w:p w:rsidR="00E74A2C" w:rsidRPr="00B460D5" w:rsidRDefault="00E74A2C" w:rsidP="00E74A2C">
      <w:pPr>
        <w:pStyle w:val="ConsTitle"/>
        <w:widowControl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B460D5">
        <w:rPr>
          <w:rFonts w:ascii="Times New Roman" w:hAnsi="Times New Roman" w:cs="Times New Roman"/>
          <w:sz w:val="28"/>
          <w:szCs w:val="28"/>
        </w:rPr>
        <w:t>ПОРЯДОК</w:t>
      </w:r>
    </w:p>
    <w:p w:rsidR="00E74A2C" w:rsidRPr="003917FF" w:rsidRDefault="00E74A2C" w:rsidP="00E74A2C">
      <w:pPr>
        <w:pStyle w:val="ConsTitle"/>
        <w:widowControl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B460D5">
        <w:rPr>
          <w:rFonts w:ascii="Times New Roman" w:hAnsi="Times New Roman" w:cs="Times New Roman"/>
          <w:sz w:val="28"/>
          <w:szCs w:val="28"/>
        </w:rPr>
        <w:t xml:space="preserve">УЧЕТА </w:t>
      </w:r>
      <w:r w:rsidRPr="003917FF">
        <w:rPr>
          <w:rFonts w:ascii="Times New Roman" w:hAnsi="Times New Roman" w:cs="Times New Roman"/>
          <w:sz w:val="28"/>
          <w:szCs w:val="28"/>
        </w:rPr>
        <w:t>ПРЕДЛОЖЕНИЙ ПО ПРОЕКТУ РЕШЕНИЯ СОВЕТА ДЕП</w:t>
      </w:r>
      <w:r w:rsidRPr="003917FF">
        <w:rPr>
          <w:rFonts w:ascii="Times New Roman" w:hAnsi="Times New Roman" w:cs="Times New Roman"/>
          <w:sz w:val="28"/>
          <w:szCs w:val="28"/>
        </w:rPr>
        <w:t>У</w:t>
      </w:r>
      <w:r w:rsidRPr="003917FF">
        <w:rPr>
          <w:rFonts w:ascii="Times New Roman" w:hAnsi="Times New Roman" w:cs="Times New Roman"/>
          <w:sz w:val="28"/>
          <w:szCs w:val="28"/>
        </w:rPr>
        <w:t xml:space="preserve">ТАТОВ ГОРОДСКОГО ПОСЕЛЕНИЯ ИЗЛУЧИНСК </w:t>
      </w:r>
    </w:p>
    <w:p w:rsidR="00E74A2C" w:rsidRDefault="00E74A2C" w:rsidP="00E74A2C">
      <w:pPr>
        <w:pStyle w:val="ConsTitle"/>
        <w:widowControl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917FF">
        <w:rPr>
          <w:rFonts w:ascii="Times New Roman" w:hAnsi="Times New Roman" w:cs="Times New Roman"/>
          <w:sz w:val="28"/>
          <w:szCs w:val="28"/>
        </w:rPr>
        <w:t xml:space="preserve">«О ВНЕСЕНИИ </w:t>
      </w: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Pr="003917FF">
        <w:rPr>
          <w:rFonts w:ascii="Times New Roman" w:hAnsi="Times New Roman" w:cs="Times New Roman"/>
          <w:sz w:val="28"/>
          <w:szCs w:val="28"/>
        </w:rPr>
        <w:t>В УСТАВ Г</w:t>
      </w:r>
      <w:r>
        <w:rPr>
          <w:rFonts w:ascii="Times New Roman" w:hAnsi="Times New Roman" w:cs="Times New Roman"/>
          <w:sz w:val="28"/>
          <w:szCs w:val="28"/>
        </w:rPr>
        <w:t>ОРОДСКОГО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ИЗЛУЧИНСК» </w:t>
      </w:r>
      <w:r w:rsidRPr="003917FF">
        <w:rPr>
          <w:rFonts w:ascii="Times New Roman" w:hAnsi="Times New Roman" w:cs="Times New Roman"/>
          <w:sz w:val="28"/>
          <w:szCs w:val="28"/>
        </w:rPr>
        <w:t xml:space="preserve">И УЧАСТИЯ ГРАЖДАН </w:t>
      </w:r>
    </w:p>
    <w:p w:rsidR="00E74A2C" w:rsidRPr="003917FF" w:rsidRDefault="00E74A2C" w:rsidP="00E74A2C">
      <w:pPr>
        <w:pStyle w:val="ConsTitle"/>
        <w:widowControl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917FF">
        <w:rPr>
          <w:rFonts w:ascii="Times New Roman" w:hAnsi="Times New Roman" w:cs="Times New Roman"/>
          <w:sz w:val="28"/>
          <w:szCs w:val="28"/>
        </w:rPr>
        <w:t>В ЕГО ОБСУЖДЕНИИ</w:t>
      </w:r>
    </w:p>
    <w:p w:rsidR="00E74A2C" w:rsidRPr="003917FF" w:rsidRDefault="00E74A2C" w:rsidP="00E74A2C">
      <w:pPr>
        <w:pStyle w:val="ConsTitle"/>
        <w:widowControl/>
        <w:ind w:left="1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74A2C" w:rsidRPr="00126160" w:rsidRDefault="00E74A2C" w:rsidP="00E74A2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74A2C" w:rsidRDefault="00E74A2C" w:rsidP="00E74A2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Предложения по проекту Решения Совета депутатов городского поселения Излучинск «Об утверждении устава городского поселения             Излучинск» (далее – проект Решения) принимаются со дня официального опубликования (обнародования) проекта Решения в течение 10 дней. </w:t>
      </w:r>
    </w:p>
    <w:p w:rsidR="00E74A2C" w:rsidRDefault="00E74A2C" w:rsidP="00E74A2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Все предложения по проекту Решения оформляются в письменном               виде и подаются в администрацию городского поселения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адресу: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Излучинск, ул. Энергетиков, д. 6, кабинет № 303, тел.: 28-13-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71,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28-13-77, с обязательным указанием фамилии, имени, отчества обращающегося, его адреса, даты и личной подписи гражданина. В том случае, если инициатором предложения выступает коллектив граждан по месту работы или по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:rsidR="00E74A2C" w:rsidRDefault="00E74A2C" w:rsidP="00E74A2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Поступающие предложения подлежат обязательной регистрации          в журнале учета предложений по проектам муниципальных правовых актов    и направляются в структурное подразделение администрации городского                    поселения Излучинск, ответственное за подготовку и проведение слушаний по проекту Решения.</w:t>
      </w:r>
    </w:p>
    <w:p w:rsidR="00E74A2C" w:rsidRDefault="00E74A2C" w:rsidP="00E74A2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Все предложения, поступившие по проекту Решения, подлежат рассмотрению и обсуждению на слушаниях.</w:t>
      </w:r>
    </w:p>
    <w:p w:rsidR="00E74A2C" w:rsidRDefault="00E74A2C" w:rsidP="00E74A2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окончании обсуждения, отдел правового и кадрового обеспечения администрации поселения рассматривает все поступившие предложения, обобщает позиции и мнения, высказанные в период обсуждения проекта Решения, и дает заключение.</w:t>
      </w:r>
    </w:p>
    <w:p w:rsidR="00E74A2C" w:rsidRDefault="00E74A2C" w:rsidP="00E74A2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Результат рассмотрения и обсуждения письменных и устных предложений по проекту Решения подлежит включению в заключение                         о результатах публичных слушаний.</w:t>
      </w:r>
    </w:p>
    <w:p w:rsidR="00E74A2C" w:rsidRPr="00FE74DD" w:rsidRDefault="00E74A2C" w:rsidP="00E74A2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3A56" w:rsidRDefault="000A3A56"/>
    <w:sectPr w:rsidR="000A3A56" w:rsidSect="0062262D">
      <w:headerReference w:type="even" r:id="rId5"/>
      <w:headerReference w:type="default" r:id="rId6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C32" w:rsidRDefault="00E74A2C" w:rsidP="0008096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C32" w:rsidRDefault="00E74A2C" w:rsidP="0032189D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C32" w:rsidRDefault="00E74A2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AD"/>
    <w:rsid w:val="000A3A56"/>
    <w:rsid w:val="00AA75AD"/>
    <w:rsid w:val="00E7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9CCE"/>
  <w15:chartTrackingRefBased/>
  <w15:docId w15:val="{5FB4E963-BBD6-4D53-A839-F59940E9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4A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74A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E74A2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74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E74A2C"/>
    <w:pPr>
      <w:spacing w:after="120" w:line="480" w:lineRule="auto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74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74A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74A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E74A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74A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74A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4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E74A2C"/>
    <w:rPr>
      <w:rFonts w:cs="Times New Roman"/>
    </w:rPr>
  </w:style>
  <w:style w:type="table" w:styleId="aa">
    <w:name w:val="Table Grid"/>
    <w:basedOn w:val="a1"/>
    <w:uiPriority w:val="99"/>
    <w:rsid w:val="00E74A2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2026-04-14T13:04:00Z</dcterms:created>
  <dcterms:modified xsi:type="dcterms:W3CDTF">2026-04-14T13:05:00Z</dcterms:modified>
</cp:coreProperties>
</file>