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F3" w:rsidRDefault="001B3AF3" w:rsidP="001B3AF3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3AF3" w:rsidRDefault="001B3AF3" w:rsidP="001B3AF3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B3AF3" w:rsidRDefault="001B3AF3" w:rsidP="001B3AF3">
      <w:pPr>
        <w:jc w:val="center"/>
        <w:rPr>
          <w:b/>
        </w:rPr>
      </w:pPr>
      <w:r>
        <w:rPr>
          <w:b/>
        </w:rPr>
        <w:t>(Тюменская область)</w:t>
      </w:r>
    </w:p>
    <w:p w:rsidR="001B3AF3" w:rsidRDefault="001B3AF3" w:rsidP="001B3AF3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B3AF3" w:rsidRDefault="001B3AF3" w:rsidP="001B3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B3AF3" w:rsidRDefault="001B3AF3" w:rsidP="001B3AF3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B3AF3" w:rsidRPr="00F51D51" w:rsidRDefault="001B3AF3" w:rsidP="001B3AF3">
      <w:pPr>
        <w:rPr>
          <w:sz w:val="14"/>
          <w:szCs w:val="28"/>
        </w:rPr>
      </w:pPr>
    </w:p>
    <w:p w:rsidR="001B3AF3" w:rsidRDefault="001B3AF3" w:rsidP="001B3AF3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B3AF3" w:rsidRPr="001F6A59" w:rsidRDefault="001B3AF3" w:rsidP="001B3AF3">
      <w:pPr>
        <w:jc w:val="center"/>
        <w:rPr>
          <w:b/>
          <w:spacing w:val="20"/>
          <w:sz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93"/>
        <w:gridCol w:w="4662"/>
      </w:tblGrid>
      <w:tr w:rsidR="001B3AF3" w:rsidTr="0092119B">
        <w:tc>
          <w:tcPr>
            <w:tcW w:w="4785" w:type="dxa"/>
          </w:tcPr>
          <w:p w:rsidR="001B3AF3" w:rsidRDefault="001B3AF3" w:rsidP="0092119B">
            <w:pPr>
              <w:tabs>
                <w:tab w:val="left" w:pos="6262"/>
              </w:tabs>
              <w:ind w:left="-105"/>
              <w:rPr>
                <w:sz w:val="28"/>
              </w:rPr>
            </w:pPr>
            <w:r>
              <w:rPr>
                <w:sz w:val="28"/>
              </w:rPr>
              <w:t>от ____________</w:t>
            </w:r>
          </w:p>
        </w:tc>
        <w:tc>
          <w:tcPr>
            <w:tcW w:w="4785" w:type="dxa"/>
          </w:tcPr>
          <w:p w:rsidR="001B3AF3" w:rsidRDefault="001B3AF3" w:rsidP="0092119B">
            <w:pPr>
              <w:tabs>
                <w:tab w:val="left" w:pos="626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 ____</w:t>
            </w:r>
          </w:p>
        </w:tc>
      </w:tr>
    </w:tbl>
    <w:p w:rsidR="001B3AF3" w:rsidRDefault="001B3AF3" w:rsidP="001B3AF3">
      <w:pPr>
        <w:jc w:val="both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Излучинск</w:t>
      </w:r>
    </w:p>
    <w:p w:rsidR="001B3AF3" w:rsidRPr="00B852CE" w:rsidRDefault="001B3AF3" w:rsidP="001B3AF3">
      <w:pPr>
        <w:jc w:val="both"/>
        <w:rPr>
          <w:sz w:val="28"/>
          <w:szCs w:val="28"/>
        </w:rPr>
      </w:pPr>
    </w:p>
    <w:p w:rsidR="001B3AF3" w:rsidRPr="00E80881" w:rsidRDefault="001B3AF3" w:rsidP="001B3AF3">
      <w:pPr>
        <w:ind w:right="6114"/>
        <w:jc w:val="both"/>
        <w:rPr>
          <w:sz w:val="28"/>
          <w:szCs w:val="28"/>
        </w:rPr>
      </w:pPr>
      <w:r w:rsidRPr="003917FF">
        <w:rPr>
          <w:sz w:val="28"/>
        </w:rPr>
        <w:t xml:space="preserve">О внесении </w:t>
      </w:r>
      <w:r>
        <w:rPr>
          <w:sz w:val="28"/>
        </w:rPr>
        <w:t xml:space="preserve">изменений                   </w:t>
      </w:r>
      <w:r w:rsidRPr="00E80881">
        <w:rPr>
          <w:sz w:val="28"/>
          <w:szCs w:val="28"/>
        </w:rPr>
        <w:t>в устав городского пос</w:t>
      </w:r>
      <w:r w:rsidRPr="00E80881">
        <w:rPr>
          <w:sz w:val="28"/>
          <w:szCs w:val="28"/>
        </w:rPr>
        <w:t>е</w:t>
      </w:r>
      <w:r w:rsidRPr="00E80881">
        <w:rPr>
          <w:sz w:val="28"/>
          <w:szCs w:val="28"/>
        </w:rPr>
        <w:t>ления Излучинск</w:t>
      </w:r>
    </w:p>
    <w:p w:rsidR="001B3AF3" w:rsidRPr="00B852CE" w:rsidRDefault="001B3AF3" w:rsidP="001B3AF3">
      <w:pPr>
        <w:pStyle w:val="a3"/>
        <w:spacing w:after="0" w:line="240" w:lineRule="auto"/>
        <w:rPr>
          <w:sz w:val="28"/>
          <w:szCs w:val="28"/>
        </w:rPr>
      </w:pPr>
    </w:p>
    <w:p w:rsidR="001B3AF3" w:rsidRPr="006A3EE7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63">
        <w:rPr>
          <w:sz w:val="28"/>
          <w:szCs w:val="28"/>
        </w:rPr>
        <w:t>С целью приведения устава городского поселения Излучинск                          в соответствие с</w:t>
      </w:r>
      <w:r w:rsidRPr="009E42B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</w:t>
      </w:r>
      <w:r w:rsidRPr="006A3EE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A3EE7">
        <w:rPr>
          <w:sz w:val="28"/>
          <w:szCs w:val="28"/>
        </w:rPr>
        <w:t xml:space="preserve"> Правительства Х</w:t>
      </w:r>
      <w:r>
        <w:rPr>
          <w:sz w:val="28"/>
          <w:szCs w:val="28"/>
        </w:rPr>
        <w:t>анты-</w:t>
      </w:r>
      <w:r w:rsidRPr="006A3EE7">
        <w:rPr>
          <w:sz w:val="28"/>
          <w:szCs w:val="28"/>
        </w:rPr>
        <w:t>М</w:t>
      </w:r>
      <w:r>
        <w:rPr>
          <w:sz w:val="28"/>
          <w:szCs w:val="28"/>
        </w:rPr>
        <w:t xml:space="preserve">ансийского автономного округа – Югры </w:t>
      </w:r>
      <w:r w:rsidRPr="006A3EE7">
        <w:rPr>
          <w:sz w:val="28"/>
          <w:szCs w:val="28"/>
        </w:rPr>
        <w:t xml:space="preserve">от 23.08.2019 </w:t>
      </w:r>
      <w:r>
        <w:rPr>
          <w:sz w:val="28"/>
          <w:szCs w:val="28"/>
        </w:rPr>
        <w:t>№</w:t>
      </w:r>
      <w:r w:rsidRPr="006A3EE7">
        <w:rPr>
          <w:sz w:val="28"/>
          <w:szCs w:val="28"/>
        </w:rPr>
        <w:t xml:space="preserve"> 278-п</w:t>
      </w:r>
      <w:r>
        <w:rPr>
          <w:sz w:val="28"/>
          <w:szCs w:val="28"/>
        </w:rPr>
        <w:t xml:space="preserve"> «</w:t>
      </w:r>
      <w:r w:rsidRPr="006A3EE7"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</w:t>
      </w:r>
      <w:r>
        <w:rPr>
          <w:sz w:val="28"/>
          <w:szCs w:val="28"/>
        </w:rPr>
        <w:t>–</w:t>
      </w:r>
      <w:r w:rsidRPr="006A3EE7">
        <w:rPr>
          <w:sz w:val="28"/>
          <w:szCs w:val="28"/>
        </w:rPr>
        <w:t xml:space="preserve"> Югре</w:t>
      </w:r>
      <w:r>
        <w:rPr>
          <w:sz w:val="28"/>
          <w:szCs w:val="28"/>
        </w:rPr>
        <w:t>»,</w:t>
      </w:r>
    </w:p>
    <w:p w:rsidR="001B3AF3" w:rsidRPr="00087547" w:rsidRDefault="001B3AF3" w:rsidP="001B3AF3">
      <w:pPr>
        <w:ind w:firstLine="709"/>
        <w:jc w:val="both"/>
        <w:rPr>
          <w:sz w:val="22"/>
          <w:szCs w:val="26"/>
        </w:rPr>
      </w:pPr>
    </w:p>
    <w:p w:rsidR="001B3AF3" w:rsidRPr="00087547" w:rsidRDefault="001B3AF3" w:rsidP="001B3A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Совет поселения</w:t>
      </w:r>
    </w:p>
    <w:p w:rsidR="001B3AF3" w:rsidRPr="00087547" w:rsidRDefault="001B3AF3" w:rsidP="001B3A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1B3AF3" w:rsidRPr="00087547" w:rsidRDefault="001B3AF3" w:rsidP="001B3A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РЕШИЛ:</w:t>
      </w:r>
    </w:p>
    <w:p w:rsidR="001B3AF3" w:rsidRPr="00087547" w:rsidRDefault="001B3AF3" w:rsidP="001B3AF3">
      <w:pPr>
        <w:ind w:firstLine="709"/>
        <w:jc w:val="both"/>
        <w:rPr>
          <w:sz w:val="22"/>
          <w:szCs w:val="26"/>
        </w:rPr>
      </w:pPr>
    </w:p>
    <w:p w:rsidR="001B3AF3" w:rsidRDefault="001B3AF3" w:rsidP="001B3AF3">
      <w:pPr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4A7228">
        <w:rPr>
          <w:sz w:val="28"/>
          <w:szCs w:val="28"/>
        </w:rPr>
        <w:t>в устав городского поселения Излучинск</w:t>
      </w:r>
      <w:r>
        <w:rPr>
          <w:sz w:val="28"/>
          <w:szCs w:val="28"/>
        </w:rPr>
        <w:t xml:space="preserve">, изложив пункт 2 статьи 21.1 главы </w:t>
      </w:r>
      <w:r>
        <w:rPr>
          <w:sz w:val="28"/>
          <w:szCs w:val="28"/>
          <w:lang w:val="en-US"/>
        </w:rPr>
        <w:t>III</w:t>
      </w:r>
      <w:r w:rsidRPr="000C111D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«Органы местного самоуправления» в следующей редакции: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F67AF9">
        <w:rPr>
          <w:sz w:val="28"/>
          <w:szCs w:val="28"/>
        </w:rPr>
        <w:t>Также за счет местного бюджета главе поселения</w:t>
      </w:r>
      <w:r w:rsidRPr="00F67AF9">
        <w:rPr>
          <w:color w:val="C0C0C0"/>
          <w:sz w:val="28"/>
          <w:szCs w:val="28"/>
        </w:rPr>
        <w:t xml:space="preserve"> </w:t>
      </w:r>
      <w:r w:rsidRPr="00F67AF9">
        <w:rPr>
          <w:sz w:val="28"/>
          <w:szCs w:val="28"/>
        </w:rPr>
        <w:t>устанавлив</w:t>
      </w:r>
      <w:r>
        <w:rPr>
          <w:sz w:val="28"/>
          <w:szCs w:val="28"/>
        </w:rPr>
        <w:t xml:space="preserve">аются следующие дополнительные </w:t>
      </w:r>
      <w:r w:rsidRPr="00F67AF9">
        <w:rPr>
          <w:sz w:val="28"/>
          <w:szCs w:val="28"/>
        </w:rPr>
        <w:t>гарантии:</w:t>
      </w:r>
    </w:p>
    <w:p w:rsidR="001B3AF3" w:rsidRPr="006F0282" w:rsidRDefault="001B3AF3" w:rsidP="001B3AF3">
      <w:pPr>
        <w:ind w:firstLine="709"/>
        <w:jc w:val="both"/>
        <w:rPr>
          <w:sz w:val="28"/>
          <w:szCs w:val="28"/>
        </w:rPr>
      </w:pPr>
      <w:r w:rsidRPr="006F0282">
        <w:rPr>
          <w:sz w:val="28"/>
          <w:szCs w:val="28"/>
        </w:rPr>
        <w:t>1) право на своевременное и в полном объеме получение денежного содержания;</w:t>
      </w:r>
    </w:p>
    <w:p w:rsidR="001B3AF3" w:rsidRPr="006F0282" w:rsidRDefault="001B3AF3" w:rsidP="001B3AF3">
      <w:pPr>
        <w:ind w:firstLine="709"/>
        <w:jc w:val="both"/>
        <w:rPr>
          <w:sz w:val="28"/>
          <w:szCs w:val="28"/>
        </w:rPr>
      </w:pPr>
      <w:r w:rsidRPr="006F0282">
        <w:rPr>
          <w:sz w:val="28"/>
          <w:szCs w:val="28"/>
        </w:rPr>
        <w:t>2) возмещение расходов, связанных со служебными командировками;</w:t>
      </w:r>
    </w:p>
    <w:p w:rsidR="001B3AF3" w:rsidRDefault="001B3AF3" w:rsidP="001B3AF3">
      <w:pPr>
        <w:ind w:firstLine="709"/>
        <w:jc w:val="both"/>
        <w:rPr>
          <w:sz w:val="28"/>
          <w:szCs w:val="28"/>
        </w:rPr>
      </w:pPr>
      <w:r w:rsidRPr="006F0282">
        <w:rPr>
          <w:sz w:val="28"/>
          <w:szCs w:val="28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и отпуска за ненормированный рабочий день;</w:t>
      </w:r>
    </w:p>
    <w:p w:rsidR="001B3AF3" w:rsidRPr="00A72B9C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lastRenderedPageBreak/>
        <w:t>4) замена денежной компенсацией части ежегодного оплачиваемого отпуска, превышающего 28 календарных дней, по письменному заявлению лица, замещающего муниципальную должность;</w:t>
      </w:r>
    </w:p>
    <w:p w:rsidR="001B3AF3" w:rsidRPr="00A72B9C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5) выплата</w:t>
      </w:r>
      <w:r>
        <w:rPr>
          <w:sz w:val="28"/>
          <w:szCs w:val="28"/>
        </w:rPr>
        <w:t xml:space="preserve"> </w:t>
      </w:r>
      <w:r w:rsidRPr="00A72B9C">
        <w:rPr>
          <w:sz w:val="28"/>
          <w:szCs w:val="28"/>
        </w:rPr>
        <w:t>при прекращении полномочий лица, заме</w:t>
      </w:r>
      <w:r>
        <w:rPr>
          <w:sz w:val="28"/>
          <w:szCs w:val="28"/>
        </w:rPr>
        <w:t xml:space="preserve">щающего муниципальную должность, </w:t>
      </w:r>
      <w:r w:rsidRPr="00A72B9C">
        <w:rPr>
          <w:sz w:val="28"/>
          <w:szCs w:val="28"/>
        </w:rPr>
        <w:t xml:space="preserve">денежной компенсации </w:t>
      </w:r>
      <w:r>
        <w:rPr>
          <w:sz w:val="28"/>
          <w:szCs w:val="28"/>
        </w:rPr>
        <w:t>за все неиспользованные отпуска, дни отдыха за работу в выходной или нерабочий праздничный день, в период замещения муниципальной должности;</w:t>
      </w:r>
    </w:p>
    <w:p w:rsidR="001B3AF3" w:rsidRPr="00A72B9C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6) оплата при привлечении к работе в выходные и праздничные дни лицу, замещающему муниципальную должность, в соответствии со статьей 153 Трудового кодекса Российской Федерации;</w:t>
      </w:r>
    </w:p>
    <w:p w:rsidR="001B3AF3" w:rsidRPr="00A72B9C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7) отпуск без сохранения денежного содержания по семейным обстоятельствам и другим уважительным причинам, в иных случаях, предусмотренных федеральными законами;</w:t>
      </w:r>
    </w:p>
    <w:p w:rsidR="001B3AF3" w:rsidRPr="00A72B9C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8) Компенсация стоимости санаторно-курортных путевок в размере не более 40 тысяч рублей.</w:t>
      </w:r>
    </w:p>
    <w:p w:rsidR="001B3AF3" w:rsidRPr="006F0282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9) компенсация расходов на оплату стоимости проезда и провоза багажа к месту использования отпуска и обратно один раз в два года;</w:t>
      </w:r>
    </w:p>
    <w:p w:rsidR="001B3AF3" w:rsidRPr="00F67AF9" w:rsidRDefault="001B3AF3" w:rsidP="001B3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67AF9">
        <w:rPr>
          <w:sz w:val="28"/>
          <w:szCs w:val="28"/>
        </w:rPr>
        <w:t>) дополнительное пенсионное обеспечение за выслугу лет и в связи с инвалидностью,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обязанностей.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67AF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) единовременная выплата в связи с достижением возраста 50, 55, 60, 65 лет;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 xml:space="preserve">2) единовременное пособие при прекращении срока полномочий и выходе на пенсию; 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3) единовременное пособие в связи со вступлением в первый брак;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4) единовременное пособие в случае рождения ребенка;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5) материальная помощь в связи со смертью членов (члена) семьи главы поселения (супруга (супруги), детей, родителей, в том числе родителей супруга (супруги), усыновителей и усыновленных);</w:t>
      </w:r>
    </w:p>
    <w:p w:rsidR="001B3AF3" w:rsidRPr="00A72B9C" w:rsidRDefault="001B3AF3" w:rsidP="001B3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6) материальная помощь семье умерш</w:t>
      </w:r>
      <w:r>
        <w:rPr>
          <w:sz w:val="28"/>
          <w:szCs w:val="28"/>
        </w:rPr>
        <w:t>его (погибшего) главы поселения.».</w:t>
      </w:r>
    </w:p>
    <w:p w:rsidR="001B3AF3" w:rsidRPr="004A7228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>2. Направить настоящее решение на государственную регистрацию.</w:t>
      </w:r>
    </w:p>
    <w:p w:rsidR="001B3AF3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 xml:space="preserve">3. </w:t>
      </w:r>
      <w:r w:rsidRPr="00847954">
        <w:rPr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Pr="004A7228">
        <w:rPr>
          <w:sz w:val="28"/>
          <w:szCs w:val="28"/>
        </w:rPr>
        <w:t>.</w:t>
      </w:r>
    </w:p>
    <w:p w:rsidR="001B3AF3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7144">
        <w:rPr>
          <w:sz w:val="28"/>
          <w:szCs w:val="28"/>
        </w:rPr>
        <w:t xml:space="preserve">Контроль за выполнением решения </w:t>
      </w:r>
      <w:r w:rsidRPr="00047274">
        <w:rPr>
          <w:sz w:val="28"/>
          <w:szCs w:val="28"/>
        </w:rPr>
        <w:t xml:space="preserve">возложить на постоянную комиссию по </w:t>
      </w:r>
      <w:r>
        <w:rPr>
          <w:sz w:val="28"/>
          <w:szCs w:val="28"/>
        </w:rPr>
        <w:t>нормотворческой деятельности и вопросам местного значения</w:t>
      </w:r>
      <w:r w:rsidRPr="000559E3">
        <w:rPr>
          <w:sz w:val="28"/>
          <w:szCs w:val="28"/>
        </w:rPr>
        <w:t xml:space="preserve"> Совета депутатов городского поселения Излучинск</w:t>
      </w:r>
      <w:r>
        <w:rPr>
          <w:sz w:val="28"/>
          <w:szCs w:val="28"/>
        </w:rPr>
        <w:t xml:space="preserve"> </w:t>
      </w:r>
      <w:r w:rsidRPr="000559E3">
        <w:rPr>
          <w:sz w:val="28"/>
          <w:szCs w:val="28"/>
        </w:rPr>
        <w:t>(</w:t>
      </w:r>
      <w:r>
        <w:rPr>
          <w:sz w:val="28"/>
          <w:szCs w:val="28"/>
        </w:rPr>
        <w:t>С.А. Еремеев</w:t>
      </w:r>
      <w:r w:rsidRPr="000559E3">
        <w:rPr>
          <w:sz w:val="28"/>
          <w:szCs w:val="28"/>
        </w:rPr>
        <w:t>).</w:t>
      </w:r>
    </w:p>
    <w:p w:rsidR="001B3AF3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AF3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B3AF3" w:rsidRPr="00E3239A" w:rsidTr="0092119B">
        <w:trPr>
          <w:trHeight w:val="80"/>
        </w:trPr>
        <w:tc>
          <w:tcPr>
            <w:tcW w:w="4785" w:type="dxa"/>
          </w:tcPr>
          <w:p w:rsidR="001B3AF3" w:rsidRPr="00E3239A" w:rsidRDefault="001B3AF3" w:rsidP="0092119B">
            <w:pPr>
              <w:jc w:val="both"/>
              <w:rPr>
                <w:sz w:val="28"/>
                <w:szCs w:val="28"/>
              </w:rPr>
            </w:pPr>
            <w:r w:rsidRPr="00E3239A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:rsidR="001B3AF3" w:rsidRPr="00E3239A" w:rsidRDefault="001B3AF3" w:rsidP="0092119B">
            <w:pPr>
              <w:jc w:val="right"/>
              <w:rPr>
                <w:sz w:val="28"/>
                <w:szCs w:val="28"/>
              </w:rPr>
            </w:pPr>
            <w:r w:rsidRPr="00E3239A">
              <w:rPr>
                <w:sz w:val="28"/>
                <w:szCs w:val="28"/>
              </w:rPr>
              <w:t>И.В. Заводская</w:t>
            </w:r>
          </w:p>
        </w:tc>
      </w:tr>
    </w:tbl>
    <w:p w:rsidR="0074294A" w:rsidRDefault="0074294A"/>
    <w:sectPr w:rsidR="0074294A" w:rsidSect="001B3A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F3"/>
    <w:rsid w:val="001B3AF3"/>
    <w:rsid w:val="002B3A91"/>
    <w:rsid w:val="007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0D93"/>
  <w15:chartTrackingRefBased/>
  <w15:docId w15:val="{93C5618C-C1A4-42C2-B0B0-86E4671D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B3AF3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B3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B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1B3A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1B3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3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2025-05-16T06:36:00Z</dcterms:created>
  <dcterms:modified xsi:type="dcterms:W3CDTF">2025-05-16T06:53:00Z</dcterms:modified>
</cp:coreProperties>
</file>