
<file path=[Content_Types].xml><?xml version="1.0" encoding="utf-8"?>
<Types xmlns="http://schemas.openxmlformats.org/package/2006/content-types">
  <Default ContentType="image/png" Extension="pn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widowControl w:val="0"/>
        <w:spacing w:after="0" w:before="0" w:line="240" w:lineRule="auto"/>
        <w:ind w:firstLine="709" w:left="0"/>
        <w:jc w:val="right"/>
        <w:rPr>
          <w:color w:val="000000"/>
          <w:sz w:val="28"/>
          <w:u w:val="none"/>
        </w:rPr>
      </w:pPr>
    </w:p>
    <w:tbl>
      <w:tblPr>
        <w:tblStyle w:val="Style_3"/>
        <w:tblW w:type="auto" w:w="0"/>
        <w:jc w:val="center"/>
        <w:tblInd w:type="dxa" w:w="-72"/>
        <w:tblLayout w:type="fixed"/>
      </w:tblPr>
      <w:tblGrid>
        <w:gridCol w:w="1508"/>
        <w:gridCol w:w="7577"/>
      </w:tblGrid>
      <w:tr>
        <w:trPr>
          <w:trHeight w:hRule="atLeast" w:val="1516"/>
        </w:trPr>
        <w:tc>
          <w:tcPr>
            <w:tcW w:type="dxa" w:w="1508"/>
            <w:shd w:fill="auto" w:val="clear"/>
          </w:tcPr>
          <w:p w14:paraId="04000000">
            <w:pPr>
              <w:widowControl w:val="0"/>
              <w:spacing w:after="0" w:before="0" w:line="240" w:lineRule="auto"/>
              <w:ind w:firstLine="709"/>
              <w:jc w:val="right"/>
              <w:rPr>
                <w:color w:val="000000"/>
                <w:sz w:val="28"/>
                <w:u w:val="none"/>
              </w:rPr>
            </w:pPr>
            <w:r>
              <w:rPr>
                <w:color w:val="000000"/>
                <w:sz w:val="28"/>
                <w:u w:val="none"/>
              </w:rPr>
              <w:drawing>
                <wp:inline>
                  <wp:extent cx="820166" cy="1075309"/>
                  <wp:effectExtent b="0" l="0" r="0" t="0"/>
                  <wp:docPr hidden="false" id="1" name="Picture 1"/>
                  <a:graphic>
                    <a:graphicData uri="http://schemas.openxmlformats.org/drawingml/2006/picture">
                      <pic:pic>
                        <pic:nvPicPr>
                          <pic:cNvPr hidden="false" id="2" name="Picture 2"/>
                          <pic:cNvPicPr preferRelativeResize="true"/>
                        </pic:nvPicPr>
                        <pic:blipFill>
                          <a:blip r:embed="rId2"/>
                          <a:srcRect b="0" l="0" r="0" t="0"/>
                          <a:stretch/>
                        </pic:blipFill>
                        <pic:spPr>
                          <a:xfrm flipH="false" flipV="false" rot="0">
                            <a:ext cx="820166" cy="1075309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7577"/>
            <w:shd w:fill="auto" w:val="clear"/>
          </w:tcPr>
          <w:p w14:paraId="05000000">
            <w:pPr>
              <w:widowControl w:val="0"/>
              <w:spacing w:after="0" w:before="0" w:line="240" w:lineRule="auto"/>
              <w:ind w:firstLine="691" w:left="18"/>
              <w:jc w:val="center"/>
              <w:rPr>
                <w:b w:val="1"/>
                <w:color w:val="000000"/>
                <w:spacing w:val="-4"/>
                <w:sz w:val="28"/>
                <w:u w:val="none"/>
              </w:rPr>
            </w:pPr>
            <w:r>
              <w:rPr>
                <w:b w:val="1"/>
                <w:color w:val="000000"/>
                <w:sz w:val="28"/>
                <w:u w:val="none"/>
              </w:rPr>
              <mc:AlternateContent>
                <mc:Choice Requires="wps">
      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      <wp:anchor allowOverlap="true" behindDoc="false" layoutInCell="true" locked="false" relativeHeight="251658240" simplePos="false">
                      <wp:simplePos x="0" y="0"/>
                      <wp:positionH relativeFrom="margin">
                        <wp:posOffset>64135</wp:posOffset>
                      </wp:positionH>
                      <wp:positionV relativeFrom="page">
                        <wp:posOffset>820437</wp:posOffset>
                      </wp:positionV>
                      <wp:extent cx="4740910" cy="0"/>
                      <wp:wrapNone/>
                      <wp:docPr hidden="false" id="3" name="Picture 3"/>
                      <a:graphic>
                        <a:graphicData uri="http://schemas.microsoft.com/office/word/2010/wordprocessingShape">
                          <wps:wsp>
                            <wps:cNvSpPr txBox="false"/>
                            <wps:spPr>
                              <a:xfrm flipH="false" flipV="false" rot="0">
                                <a:off x="0" y="0"/>
                                <a:ext cx="4740910" cy="0"/>
                              </a:xfrm>
                              <a:prstGeom prst="line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bIns="45720" lIns="91440" rIns="91440" tIns="4572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      </mc:Fallback>
              </mc:AlternateContent>
            </w:r>
            <w:r>
              <w:rPr>
                <w:b w:val="1"/>
                <w:color w:val="000000"/>
                <w:spacing w:val="-4"/>
                <w:sz w:val="28"/>
                <w:u w:val="none"/>
              </w:rPr>
              <w:t>ПРОКУРАТУРА Нижневартовского района</w:t>
            </w:r>
          </w:p>
          <w:p w14:paraId="06000000">
            <w:pPr>
              <w:widowControl w:val="0"/>
              <w:spacing w:after="0" w:before="0" w:line="240" w:lineRule="auto"/>
              <w:ind w:firstLine="691" w:left="18"/>
              <w:jc w:val="center"/>
              <w:rPr>
                <w:color w:val="000000"/>
                <w:spacing w:val="8"/>
                <w:sz w:val="28"/>
                <w:u w:val="none"/>
              </w:rPr>
            </w:pPr>
            <w:r>
              <w:rPr>
                <w:color w:val="000000"/>
                <w:sz w:val="28"/>
                <w:u w:val="none"/>
              </w:rPr>
              <mc:AlternateContent>
                <mc:Choice Requires="wps">
      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      <wp:anchor allowOverlap="true" behindDoc="false" layoutInCell="true" locked="false" relativeHeight="251658240" simplePos="false">
                      <wp:simplePos x="0" y="0"/>
                      <wp:positionH relativeFrom="margin">
                        <wp:posOffset>-22950</wp:posOffset>
                      </wp:positionH>
                      <wp:positionV relativeFrom="page">
                        <wp:posOffset>885751</wp:posOffset>
                      </wp:positionV>
                      <wp:extent cx="4740910" cy="0"/>
                      <wp:wrapNone/>
                      <wp:docPr hidden="false" id="4" name="Picture 4"/>
                      <a:graphic>
                        <a:graphicData uri="http://schemas.microsoft.com/office/word/2010/wordprocessingShape">
                          <wps:wsp>
                            <wps:cNvSpPr txBox="false"/>
                            <wps:spPr>
                              <a:xfrm flipH="false" flipV="false" rot="0">
                                <a:off x="0" y="0"/>
                                <a:ext cx="4740910" cy="0"/>
                              </a:xfrm>
                              <a:prstGeom prst="line">
                                <a:avLst/>
                              </a:prstGeom>
                              <a:solidFill>
                                <a:srgbClr val="FFFFFF"/>
                              </a:solidFill>
                              <a:ln w="5715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bIns="45720" lIns="91440" rIns="91440" tIns="4572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      </mc:Fallback>
              </mc:AlternateContent>
            </w:r>
            <w:r>
              <w:rPr>
                <w:color w:val="000000"/>
                <w:spacing w:val="8"/>
                <w:sz w:val="28"/>
                <w:u w:val="none"/>
              </w:rPr>
              <w:t>Ханты-Мансийского автономного округа - Югры</w:t>
            </w:r>
          </w:p>
        </w:tc>
      </w:tr>
    </w:tbl>
    <w:p w14:paraId="07000000">
      <w:pPr>
        <w:pStyle w:val="Style_4"/>
        <w:widowControl w:val="0"/>
        <w:spacing w:after="0" w:before="0" w:line="240" w:lineRule="auto"/>
        <w:ind w:firstLine="709"/>
        <w:jc w:val="center"/>
        <w:rPr>
          <w:rFonts w:ascii="Times New Roman" w:hAnsi="Times New Roman"/>
          <w:color w:val="000000"/>
          <w:sz w:val="28"/>
          <w:u w:val="none"/>
        </w:rPr>
      </w:pPr>
    </w:p>
    <w:p w14:paraId="08000000">
      <w:pPr>
        <w:keepNext w:val="0"/>
        <w:keepLines w:val="0"/>
        <w:widowControl w:val="1"/>
        <w:spacing w:after="12" w:before="0"/>
        <w:ind w:left="0" w:right="0"/>
        <w:jc w:val="both"/>
        <w:rPr>
          <w:rFonts w:ascii="Times New Roman" w:hAnsi="Times New Roman"/>
          <w:sz w:val="21"/>
        </w:rPr>
      </w:pPr>
    </w:p>
    <w:p w14:paraId="09000000">
      <w:pPr>
        <w:keepNext w:val="0"/>
        <w:keepLines w:val="0"/>
        <w:widowControl w:val="1"/>
        <w:spacing w:after="0" w:before="0"/>
        <w:ind w:left="0" w:right="0"/>
        <w:jc w:val="both"/>
        <w:rPr>
          <w:rFonts w:ascii="Times New Roman" w:hAnsi="Times New Roman"/>
          <w:sz w:val="28"/>
        </w:rPr>
      </w:pPr>
    </w:p>
    <w:p w14:paraId="0A000000">
      <w:pPr>
        <w:keepNext w:val="0"/>
        <w:keepLines w:val="0"/>
        <w:widowControl w:val="1"/>
        <w:spacing w:after="0" w:before="0"/>
        <w:ind w:firstLine="0" w:left="0" w:right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 w:val="0"/>
          <w:i w:val="0"/>
          <w:color w:val="000000"/>
          <w:sz w:val="28"/>
          <w:highlight w:val="white"/>
        </w:rPr>
        <w:t>Уголовная ответственность за неправомерный оборот средств платежей (ст. 187 УК РФ)</w:t>
      </w:r>
    </w:p>
    <w:p w14:paraId="0B000000">
      <w:pPr>
        <w:keepNext w:val="0"/>
        <w:keepLines w:val="0"/>
        <w:widowControl w:val="1"/>
        <w:spacing w:after="0" w:before="0"/>
        <w:ind w:firstLine="709" w:left="0" w:right="0"/>
        <w:jc w:val="both"/>
        <w:rPr>
          <w:rFonts w:ascii="Times New Roman" w:hAnsi="Times New Roman"/>
          <w:sz w:val="28"/>
        </w:rPr>
      </w:pPr>
    </w:p>
    <w:p w14:paraId="0C000000">
      <w:pPr>
        <w:keepNext w:val="0"/>
        <w:keepLines w:val="0"/>
        <w:widowControl w:val="1"/>
        <w:spacing w:after="0" w:before="0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0"/>
          <w:i w:val="0"/>
          <w:color w:val="000000"/>
          <w:sz w:val="28"/>
          <w:highlight w:val="white"/>
        </w:rPr>
        <w:t>Уголовная ответственность за неправомерный оборот средств платежей наступает в случае изготовления, приобретения, хранения, транспортировки в целях использования или сбыта, а также за сбыт поддельных платежных карт, распоряжений о переводе денежных средств, документов или средств, в том числе электронных, электронных носителей информации, технических устройств, компьютерных программ, предназначенных для неправомерного осуществления приема, выдачи, перевода денежных средств.</w:t>
      </w:r>
    </w:p>
    <w:p w14:paraId="0D000000">
      <w:pPr>
        <w:keepNext w:val="0"/>
        <w:keepLines w:val="0"/>
        <w:widowControl w:val="1"/>
        <w:spacing w:after="0" w:before="0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0"/>
          <w:i w:val="0"/>
          <w:color w:val="000000"/>
          <w:sz w:val="28"/>
          <w:highlight w:val="white"/>
        </w:rPr>
        <w:t>Под электронным средством платежа понимаются эмитированные (предоставленные) в соответствии с законодательством Российской Федерации средство и (или) способ, позволяющие клиенту оператора по переводу денежных средств составлять, удостоверять и передавать распоряжения в целях осуществления перевода денежных средств в рамках применяемых форм безналичных расчетов с использованием информационно-коммуникационных технологий, электронных носителей информации, в том числе платежных карт, а также иных технических устройств.</w:t>
      </w:r>
    </w:p>
    <w:p w14:paraId="0E000000">
      <w:pPr>
        <w:keepNext w:val="0"/>
        <w:keepLines w:val="0"/>
        <w:widowControl w:val="1"/>
        <w:spacing w:after="0" w:before="0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0"/>
          <w:i w:val="0"/>
          <w:color w:val="000000"/>
          <w:sz w:val="28"/>
          <w:highlight w:val="white"/>
        </w:rPr>
        <w:t>Частью 3 указанной статьи также предусмотрена ответственность за передачу из корыстной заинтересованности клиентом оператора по переводу денежных средств, предоставленных ему оператором по переводу денежных средств электронного средства платежа и (или) доступа к нему другому лицу для осуществления таким лицом неправомерных операций.</w:t>
      </w:r>
    </w:p>
    <w:p w14:paraId="0F000000">
      <w:pPr>
        <w:keepNext w:val="0"/>
        <w:keepLines w:val="0"/>
        <w:widowControl w:val="1"/>
        <w:spacing w:after="0" w:before="0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0"/>
          <w:i w:val="0"/>
          <w:color w:val="000000"/>
          <w:sz w:val="28"/>
          <w:highlight w:val="white"/>
        </w:rPr>
        <w:t>Часть 4 статьи 187 Уголовного кодекса Российской Федерации предусматривает ответственность за осуществление из корыстной заинтересованности клиентом оператора по переводу денежных средств неправомерных операций с использованием электронного средства платежа, предоставленного ему оператором по переводу денежных средств, по указанию другого лица и (или) в интересах такого лица.</w:t>
      </w:r>
    </w:p>
    <w:p w14:paraId="10000000">
      <w:pPr>
        <w:keepNext w:val="0"/>
        <w:keepLines w:val="0"/>
        <w:widowControl w:val="1"/>
        <w:spacing w:after="0" w:before="0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0"/>
          <w:i w:val="0"/>
          <w:color w:val="000000"/>
          <w:sz w:val="28"/>
          <w:highlight w:val="white"/>
        </w:rPr>
        <w:t>По части 5 преступным является приобретение либо передача другому лицу из корыстной заинтересованности электронного средства платежа и (или) доступа к нему для осуществления неправомерных операций, совершенные лицом, не являющимся стороной договора об использовании этого электронного средства платежа, заключенного с оператором по переводу денежных средств, либо приобретение таким лицом электронного средства платежа и (или) доступа к нему для последующей их передачи другому лицу из корыстной заинтересованности.</w:t>
      </w:r>
    </w:p>
    <w:p w14:paraId="11000000">
      <w:pPr>
        <w:keepNext w:val="0"/>
        <w:keepLines w:val="0"/>
        <w:widowControl w:val="1"/>
        <w:spacing w:after="0" w:before="0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0"/>
          <w:i w:val="0"/>
          <w:color w:val="000000"/>
          <w:sz w:val="28"/>
          <w:highlight w:val="white"/>
        </w:rPr>
        <w:t>Частью 6 рассматриваемой статьи предусмотрена уголовная ответственность за осуществление неправомерной операции с использованием электронного средства платежа, совершенного лицом, не являющимся стороной договора об использовании этого электронного средства платежа, заключенного с оператором по переводу денежных средств.Субъектом преступления является вменяемое физическое лицо, достигшее возраста 16 лет.</w:t>
      </w:r>
    </w:p>
    <w:p w14:paraId="12000000">
      <w:pPr>
        <w:keepNext w:val="0"/>
        <w:keepLines w:val="0"/>
        <w:widowControl w:val="1"/>
        <w:spacing w:after="0" w:before="0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0"/>
          <w:i w:val="0"/>
          <w:color w:val="000000"/>
          <w:sz w:val="28"/>
          <w:highlight w:val="white"/>
        </w:rPr>
        <w:t>Санкцией указанной статьи в зависимости от квалификации преступного деяния предусмотрены наказания в виде лишения свободы на срок от 3 до 6 лет, принудительных работ на срок до 5 лет, ограничения свободы и исправительных работ сроком до 2 лет, обязательных работ на срок 480 часов, штрафа в размере от 100 тыс. до 1 млн рублей, либо в размере заработной платы или иного дохода, осужденного за период от 3 месяцев до 5 лет.</w:t>
      </w:r>
    </w:p>
    <w:p w14:paraId="13000000">
      <w:pPr>
        <w:keepNext w:val="0"/>
        <w:keepLines w:val="0"/>
        <w:widowControl w:val="1"/>
        <w:spacing w:after="0" w:before="0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0"/>
          <w:i w:val="0"/>
          <w:color w:val="000000"/>
          <w:sz w:val="28"/>
          <w:highlight w:val="white"/>
        </w:rPr>
        <w:t>Вместе с тем предусмотрено и основание освобождения от уголовной ответственности - в случае если лицо, являющееся клиентом оператора по переводу денежных средств, впервые совершившее преступление, предусмотренное частью третьей или четвертой, активно способствовало его раскрытию и (или) расследованию и добровольно сообщило о лицах, совершивших другие преступления с использованием предоставленного ему оператором по переводу денежных средств электронного средства платежа.</w:t>
      </w:r>
    </w:p>
    <w:p w14:paraId="14000000">
      <w:pPr>
        <w:keepNext w:val="0"/>
        <w:keepLines w:val="0"/>
        <w:widowControl w:val="1"/>
        <w:spacing w:after="0" w:before="0"/>
        <w:ind w:firstLine="709" w:left="0" w:right="0"/>
        <w:jc w:val="both"/>
        <w:rPr>
          <w:rFonts w:ascii="Times New Roman" w:hAnsi="Times New Roman"/>
          <w:sz w:val="28"/>
        </w:rPr>
      </w:pPr>
    </w:p>
    <w:p w14:paraId="15000000">
      <w:pPr>
        <w:keepNext w:val="0"/>
        <w:keepLines w:val="0"/>
        <w:widowControl w:val="1"/>
        <w:spacing w:after="0" w:before="0"/>
        <w:ind w:firstLine="709" w:left="0" w:right="0"/>
        <w:jc w:val="both"/>
        <w:rPr>
          <w:rFonts w:ascii="Times New Roman" w:hAnsi="Times New Roman"/>
          <w:sz w:val="28"/>
        </w:rPr>
      </w:pPr>
    </w:p>
    <w:p w14:paraId="16000000">
      <w:pPr>
        <w:keepNext w:val="0"/>
        <w:keepLines w:val="0"/>
        <w:widowControl w:val="1"/>
        <w:spacing w:after="0" w:before="0"/>
        <w:ind w:firstLine="0" w:left="0" w:right="0"/>
        <w:jc w:val="both"/>
        <w:rPr>
          <w:rFonts w:ascii="Times New Roman" w:hAnsi="Times New Roman"/>
          <w:sz w:val="28"/>
        </w:rPr>
      </w:pPr>
      <w:r>
        <w:rPr>
          <w:color w:val="000000"/>
          <w:sz w:val="28"/>
          <w:u w:val="none"/>
        </w:rPr>
        <w:t xml:space="preserve">Прокурор Нижневартовского района </w:t>
      </w:r>
      <w:r>
        <w:rPr>
          <w:color w:val="000000"/>
          <w:sz w:val="28"/>
          <w:u w:val="none"/>
        </w:rPr>
        <w:tab/>
      </w:r>
      <w:r>
        <w:rPr>
          <w:color w:val="000000"/>
          <w:sz w:val="28"/>
          <w:u w:val="none"/>
        </w:rPr>
        <w:t xml:space="preserve">         </w:t>
      </w:r>
      <w:r>
        <w:rPr>
          <w:color w:val="000000"/>
          <w:sz w:val="28"/>
          <w:u w:val="none"/>
        </w:rPr>
        <w:tab/>
      </w:r>
      <w:r>
        <w:rPr>
          <w:color w:val="000000"/>
          <w:sz w:val="28"/>
          <w:u w:val="none"/>
        </w:rPr>
        <w:t xml:space="preserve">                                 А.В. Долженков</w:t>
      </w:r>
    </w:p>
    <w:sectPr>
      <w:headerReference r:id="rId1" w:type="even"/>
      <w:pgSz w:h="16838" w:orient="portrait" w:w="11906"/>
      <w:pgMar w:bottom="142" w:footer="709" w:gutter="0" w:header="709" w:left="1418" w:right="567" w:top="426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0"/>
      <w:ind/>
      <w:jc w:val="center"/>
      <w:rPr>
        <w:rStyle w:val="Style_2_ch"/>
      </w:rPr>
    </w:pPr>
    <w:r>
      <w:rPr>
        <w:rStyle w:val="Style_2_ch"/>
      </w:rPr>
      <w:fldChar w:fldCharType="begin"/>
    </w:r>
    <w:r>
      <w:rPr>
        <w:rStyle w:val="Style_2_ch"/>
      </w:rPr>
      <w:instrText xml:space="preserve">PAGE </w:instrText>
    </w:r>
    <w:r>
      <w:rPr>
        <w:rStyle w:val="Style_2_ch"/>
      </w:rPr>
      <w:fldChar w:fldCharType="separate"/>
    </w:r>
    <w:r>
      <w:rPr>
        <w:rStyle w:val="Style_2_ch"/>
      </w:rPr>
      <w:t xml:space="preserve"> </w:t>
    </w:r>
    <w:r>
      <w:rPr>
        <w:rStyle w:val="Style_2_ch"/>
      </w:rPr>
      <w:fldChar w:fldCharType="end"/>
    </w:r>
  </w:p>
  <w:p w14:paraId="02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widowControl w:val="0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link w:val="Style_5_ch"/>
    <w:uiPriority w:val="0"/>
    <w:qFormat/>
    <w:rPr>
      <w:sz w:val="24"/>
    </w:rPr>
  </w:style>
  <w:style w:default="1" w:styleId="Style_5_ch" w:type="character">
    <w:name w:val="Normal"/>
    <w:link w:val="Style_5"/>
    <w:rPr>
      <w:sz w:val="24"/>
    </w:rPr>
  </w:style>
  <w:style w:styleId="Style_6" w:type="paragraph">
    <w:name w:val="Заголовок статьи"/>
    <w:basedOn w:val="Style_5"/>
    <w:next w:val="Style_5"/>
    <w:link w:val="Style_6_ch"/>
    <w:pPr>
      <w:widowControl w:val="0"/>
      <w:ind w:hanging="892" w:left="1612"/>
      <w:jc w:val="both"/>
    </w:pPr>
    <w:rPr>
      <w:rFonts w:ascii="Arial" w:hAnsi="Arial"/>
    </w:rPr>
  </w:style>
  <w:style w:styleId="Style_6_ch" w:type="character">
    <w:name w:val="Заголовок статьи"/>
    <w:basedOn w:val="Style_5_ch"/>
    <w:link w:val="Style_6"/>
    <w:rPr>
      <w:rFonts w:ascii="Arial" w:hAnsi="Arial"/>
    </w:rPr>
  </w:style>
  <w:style w:styleId="Style_7" w:type="paragraph">
    <w:name w:val="toc 2"/>
    <w:next w:val="Style_5"/>
    <w:link w:val="Style_7_ch"/>
    <w:uiPriority w:val="39"/>
    <w:pPr>
      <w:widowControl w:val="0"/>
      <w:ind w:firstLine="0" w:left="200"/>
      <w:jc w:val="left"/>
    </w:pPr>
    <w:rPr>
      <w:rFonts w:ascii="XO Thames" w:hAnsi="XO Thames"/>
      <w:sz w:val="28"/>
    </w:rPr>
  </w:style>
  <w:style w:styleId="Style_7_ch" w:type="character">
    <w:name w:val="toc 2"/>
    <w:link w:val="Style_7"/>
    <w:rPr>
      <w:rFonts w:ascii="XO Thames" w:hAnsi="XO Thames"/>
      <w:sz w:val="28"/>
    </w:rPr>
  </w:style>
  <w:style w:styleId="Style_8" w:type="paragraph">
    <w:name w:val="toc 4"/>
    <w:next w:val="Style_5"/>
    <w:link w:val="Style_8_ch"/>
    <w:uiPriority w:val="39"/>
    <w:pPr>
      <w:widowControl w:val="0"/>
      <w:ind w:firstLine="0" w:left="600"/>
      <w:jc w:val="left"/>
    </w:pPr>
    <w:rPr>
      <w:rFonts w:ascii="XO Thames" w:hAnsi="XO Thames"/>
      <w:sz w:val="28"/>
    </w:rPr>
  </w:style>
  <w:style w:styleId="Style_8_ch" w:type="character">
    <w:name w:val="toc 4"/>
    <w:link w:val="Style_8"/>
    <w:rPr>
      <w:rFonts w:ascii="XO Thames" w:hAnsi="XO Thames"/>
      <w:sz w:val="28"/>
    </w:rPr>
  </w:style>
  <w:style w:styleId="Style_9" w:type="paragraph">
    <w:name w:val="doc_empty"/>
    <w:basedOn w:val="Style_5"/>
    <w:link w:val="Style_9_ch"/>
    <w:pPr>
      <w:widowControl w:val="0"/>
      <w:spacing w:afterAutospacing="on" w:beforeAutospacing="on"/>
      <w:ind/>
    </w:pPr>
  </w:style>
  <w:style w:styleId="Style_9_ch" w:type="character">
    <w:name w:val="doc_empty"/>
    <w:basedOn w:val="Style_5_ch"/>
    <w:link w:val="Style_9"/>
  </w:style>
  <w:style w:styleId="Style_1" w:type="paragraph">
    <w:name w:val="header"/>
    <w:basedOn w:val="Style_5"/>
    <w:link w:val="Style_1_ch"/>
    <w:pPr>
      <w:widowControl w:val="0"/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5_ch"/>
    <w:link w:val="Style_1"/>
  </w:style>
  <w:style w:styleId="Style_10" w:type="paragraph">
    <w:name w:val=" Знак Знак Знак Знак Знак Знак Знак Знак Знак Знак Знак"/>
    <w:basedOn w:val="Style_5"/>
    <w:link w:val="Style_10_ch"/>
    <w:pPr>
      <w:widowControl w:val="0"/>
      <w:tabs>
        <w:tab w:leader="none" w:pos="1287" w:val="left"/>
      </w:tabs>
      <w:spacing w:after="160" w:line="240" w:lineRule="exact"/>
      <w:ind w:hanging="360" w:left="1287"/>
      <w:jc w:val="both"/>
    </w:pPr>
    <w:rPr>
      <w:rFonts w:ascii="Verdana" w:hAnsi="Verdana"/>
      <w:sz w:val="20"/>
    </w:rPr>
  </w:style>
  <w:style w:styleId="Style_10_ch" w:type="character">
    <w:name w:val=" Знак Знак Знак Знак Знак Знак Знак Знак Знак Знак Знак"/>
    <w:basedOn w:val="Style_5_ch"/>
    <w:link w:val="Style_10"/>
    <w:rPr>
      <w:rFonts w:ascii="Verdana" w:hAnsi="Verdana"/>
      <w:sz w:val="20"/>
    </w:rPr>
  </w:style>
  <w:style w:styleId="Style_11" w:type="paragraph">
    <w:name w:val="1"/>
    <w:basedOn w:val="Style_5"/>
    <w:link w:val="Style_11_ch"/>
    <w:pPr>
      <w:widowControl w:val="0"/>
      <w:spacing w:afterAutospacing="on" w:beforeAutospacing="on"/>
      <w:ind/>
    </w:pPr>
  </w:style>
  <w:style w:styleId="Style_11_ch" w:type="character">
    <w:name w:val="1"/>
    <w:basedOn w:val="Style_5_ch"/>
    <w:link w:val="Style_11"/>
  </w:style>
  <w:style w:styleId="Style_12" w:type="paragraph">
    <w:name w:val="toc 6"/>
    <w:next w:val="Style_5"/>
    <w:link w:val="Style_12_ch"/>
    <w:uiPriority w:val="39"/>
    <w:pPr>
      <w:widowControl w:val="0"/>
      <w:ind w:firstLine="0" w:left="1000"/>
      <w:jc w:val="left"/>
    </w:pPr>
    <w:rPr>
      <w:rFonts w:ascii="XO Thames" w:hAnsi="XO Thames"/>
      <w:sz w:val="28"/>
    </w:rPr>
  </w:style>
  <w:style w:styleId="Style_12_ch" w:type="character">
    <w:name w:val="toc 6"/>
    <w:link w:val="Style_12"/>
    <w:rPr>
      <w:rFonts w:ascii="XO Thames" w:hAnsi="XO Thames"/>
      <w:sz w:val="28"/>
    </w:rPr>
  </w:style>
  <w:style w:styleId="Style_13" w:type="paragraph">
    <w:name w:val="toc 7"/>
    <w:next w:val="Style_5"/>
    <w:link w:val="Style_13_ch"/>
    <w:uiPriority w:val="39"/>
    <w:pPr>
      <w:widowControl w:val="0"/>
      <w:ind w:firstLine="0" w:left="1200"/>
      <w:jc w:val="left"/>
    </w:pPr>
    <w:rPr>
      <w:rFonts w:ascii="XO Thames" w:hAnsi="XO Thames"/>
      <w:sz w:val="28"/>
    </w:rPr>
  </w:style>
  <w:style w:styleId="Style_13_ch" w:type="character">
    <w:name w:val="toc 7"/>
    <w:link w:val="Style_13"/>
    <w:rPr>
      <w:rFonts w:ascii="XO Thames" w:hAnsi="XO Thames"/>
      <w:sz w:val="28"/>
    </w:rPr>
  </w:style>
  <w:style w:styleId="Style_14" w:type="paragraph">
    <w:name w:val="detail-news-title"/>
    <w:link w:val="Style_14_ch"/>
  </w:style>
  <w:style w:styleId="Style_14_ch" w:type="character">
    <w:name w:val="detail-news-title"/>
    <w:link w:val="Style_14"/>
  </w:style>
  <w:style w:styleId="Style_15" w:type="paragraph">
    <w:name w:val="Document Map"/>
    <w:basedOn w:val="Style_5"/>
    <w:link w:val="Style_15_ch"/>
    <w:rPr>
      <w:rFonts w:ascii="Tahoma" w:hAnsi="Tahoma"/>
      <w:sz w:val="20"/>
    </w:rPr>
  </w:style>
  <w:style w:styleId="Style_15_ch" w:type="character">
    <w:name w:val="Document Map"/>
    <w:basedOn w:val="Style_5_ch"/>
    <w:link w:val="Style_15"/>
    <w:rPr>
      <w:rFonts w:ascii="Tahoma" w:hAnsi="Tahoma"/>
      <w:sz w:val="20"/>
    </w:rPr>
  </w:style>
  <w:style w:styleId="Style_16" w:type="paragraph">
    <w:name w:val="attachments__item"/>
    <w:basedOn w:val="Style_5"/>
    <w:link w:val="Style_16_ch"/>
    <w:pPr>
      <w:widowControl w:val="0"/>
      <w:spacing w:afterAutospacing="on" w:beforeAutospacing="on"/>
      <w:ind/>
    </w:pPr>
  </w:style>
  <w:style w:styleId="Style_16_ch" w:type="character">
    <w:name w:val="attachments__item"/>
    <w:basedOn w:val="Style_5_ch"/>
    <w:link w:val="Style_16"/>
  </w:style>
  <w:style w:styleId="Style_17" w:type="paragraph">
    <w:name w:val="advertising"/>
    <w:basedOn w:val="Style_5"/>
    <w:link w:val="Style_17_ch"/>
    <w:pPr>
      <w:widowControl w:val="0"/>
      <w:spacing w:afterAutospacing="on" w:beforeAutospacing="on"/>
      <w:ind/>
    </w:pPr>
  </w:style>
  <w:style w:styleId="Style_17_ch" w:type="character">
    <w:name w:val="advertising"/>
    <w:basedOn w:val="Style_5_ch"/>
    <w:link w:val="Style_17"/>
  </w:style>
  <w:style w:styleId="Style_18" w:type="paragraph">
    <w:name w:val="Endnote"/>
    <w:link w:val="Style_18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18_ch" w:type="character">
    <w:name w:val="Endnote"/>
    <w:link w:val="Style_18"/>
    <w:rPr>
      <w:rFonts w:ascii="XO Thames" w:hAnsi="XO Thames"/>
      <w:sz w:val="22"/>
    </w:rPr>
  </w:style>
  <w:style w:styleId="Style_19" w:type="paragraph">
    <w:name w:val="heading 3"/>
    <w:basedOn w:val="Style_5"/>
    <w:next w:val="Style_5"/>
    <w:link w:val="Style_19_ch"/>
    <w:uiPriority w:val="9"/>
    <w:qFormat/>
    <w:pPr>
      <w:keepNext w:val="1"/>
      <w:widowControl w:val="0"/>
      <w:spacing w:after="60" w:before="240"/>
      <w:ind/>
      <w:outlineLvl w:val="2"/>
    </w:pPr>
    <w:rPr>
      <w:rFonts w:ascii="Arial" w:hAnsi="Arial"/>
      <w:b w:val="1"/>
      <w:sz w:val="26"/>
    </w:rPr>
  </w:style>
  <w:style w:styleId="Style_19_ch" w:type="character">
    <w:name w:val="heading 3"/>
    <w:basedOn w:val="Style_5_ch"/>
    <w:link w:val="Style_19"/>
    <w:rPr>
      <w:rFonts w:ascii="Arial" w:hAnsi="Arial"/>
      <w:b w:val="1"/>
      <w:sz w:val="26"/>
    </w:rPr>
  </w:style>
  <w:style w:styleId="Style_20" w:type="paragraph">
    <w:name w:val="Гипертекстовая ссылка"/>
    <w:link w:val="Style_20_ch"/>
    <w:rPr>
      <w:color w:val="106BBE"/>
    </w:rPr>
  </w:style>
  <w:style w:styleId="Style_20_ch" w:type="character">
    <w:name w:val="Гипертекстовая ссылка"/>
    <w:link w:val="Style_20"/>
    <w:rPr>
      <w:color w:val="106BBE"/>
    </w:rPr>
  </w:style>
  <w:style w:styleId="Style_21" w:type="paragraph">
    <w:name w:val="s_10"/>
    <w:basedOn w:val="Style_22"/>
    <w:link w:val="Style_21_ch"/>
  </w:style>
  <w:style w:styleId="Style_21_ch" w:type="character">
    <w:name w:val="s_10"/>
    <w:basedOn w:val="Style_22_ch"/>
    <w:link w:val="Style_21"/>
  </w:style>
  <w:style w:styleId="Style_23" w:type="paragraph">
    <w:name w:val="Strong"/>
    <w:link w:val="Style_23_ch"/>
    <w:rPr>
      <w:b w:val="1"/>
    </w:rPr>
  </w:style>
  <w:style w:styleId="Style_23_ch" w:type="character">
    <w:name w:val="Strong"/>
    <w:link w:val="Style_23"/>
    <w:rPr>
      <w:b w:val="1"/>
    </w:rPr>
  </w:style>
  <w:style w:styleId="Style_24" w:type="paragraph">
    <w:name w:val="toc 3"/>
    <w:next w:val="Style_5"/>
    <w:link w:val="Style_24_ch"/>
    <w:uiPriority w:val="39"/>
    <w:pPr>
      <w:widowControl w:val="0"/>
      <w:ind w:firstLine="0" w:left="400"/>
      <w:jc w:val="left"/>
    </w:pPr>
    <w:rPr>
      <w:rFonts w:ascii="XO Thames" w:hAnsi="XO Thames"/>
      <w:sz w:val="28"/>
    </w:rPr>
  </w:style>
  <w:style w:styleId="Style_24_ch" w:type="character">
    <w:name w:val="toc 3"/>
    <w:link w:val="Style_24"/>
    <w:rPr>
      <w:rFonts w:ascii="XO Thames" w:hAnsi="XO Thames"/>
      <w:sz w:val="28"/>
    </w:rPr>
  </w:style>
  <w:style w:styleId="Style_25" w:type="paragraph">
    <w:name w:val="left"/>
    <w:basedOn w:val="Style_22"/>
    <w:link w:val="Style_25_ch"/>
  </w:style>
  <w:style w:styleId="Style_25_ch" w:type="character">
    <w:name w:val="left"/>
    <w:basedOn w:val="Style_22_ch"/>
    <w:link w:val="Style_25"/>
  </w:style>
  <w:style w:styleId="Style_26" w:type="paragraph">
    <w:name w:val="vs-items-additional-info"/>
    <w:basedOn w:val="Style_22"/>
    <w:link w:val="Style_26_ch"/>
  </w:style>
  <w:style w:styleId="Style_26_ch" w:type="character">
    <w:name w:val="vs-items-additional-info"/>
    <w:basedOn w:val="Style_22_ch"/>
    <w:link w:val="Style_26"/>
  </w:style>
  <w:style w:styleId="Style_27" w:type="paragraph">
    <w:name w:val="Emphasis"/>
    <w:link w:val="Style_27_ch"/>
    <w:rPr>
      <w:i w:val="1"/>
    </w:rPr>
  </w:style>
  <w:style w:styleId="Style_27_ch" w:type="character">
    <w:name w:val="Emphasis"/>
    <w:link w:val="Style_27"/>
    <w:rPr>
      <w:i w:val="1"/>
    </w:rPr>
  </w:style>
  <w:style w:styleId="Style_28" w:type="paragraph">
    <w:name w:val="heading 5"/>
    <w:basedOn w:val="Style_5"/>
    <w:next w:val="Style_5"/>
    <w:link w:val="Style_28_ch"/>
    <w:uiPriority w:val="9"/>
    <w:qFormat/>
    <w:pPr>
      <w:widowControl w:val="0"/>
      <w:spacing w:after="60" w:before="240"/>
      <w:ind/>
      <w:outlineLvl w:val="4"/>
    </w:pPr>
    <w:rPr>
      <w:rFonts w:ascii="Calibri" w:hAnsi="Calibri"/>
      <w:b w:val="1"/>
      <w:i w:val="1"/>
      <w:sz w:val="26"/>
    </w:rPr>
  </w:style>
  <w:style w:styleId="Style_28_ch" w:type="character">
    <w:name w:val="heading 5"/>
    <w:basedOn w:val="Style_5_ch"/>
    <w:link w:val="Style_28"/>
    <w:rPr>
      <w:rFonts w:ascii="Calibri" w:hAnsi="Calibri"/>
      <w:b w:val="1"/>
      <w:i w:val="1"/>
      <w:sz w:val="26"/>
    </w:rPr>
  </w:style>
  <w:style w:styleId="Style_29" w:type="paragraph">
    <w:name w:val="rev_ann"/>
    <w:basedOn w:val="Style_5"/>
    <w:link w:val="Style_29_ch"/>
    <w:pPr>
      <w:widowControl w:val="0"/>
      <w:spacing w:afterAutospacing="on" w:beforeAutospacing="on"/>
      <w:ind/>
    </w:pPr>
  </w:style>
  <w:style w:styleId="Style_29_ch" w:type="character">
    <w:name w:val="rev_ann"/>
    <w:basedOn w:val="Style_5_ch"/>
    <w:link w:val="Style_29"/>
  </w:style>
  <w:style w:styleId="Style_4" w:type="paragraph">
    <w:name w:val="heading 1"/>
    <w:basedOn w:val="Style_5"/>
    <w:next w:val="Style_5"/>
    <w:link w:val="Style_4_ch"/>
    <w:uiPriority w:val="9"/>
    <w:qFormat/>
    <w:pPr>
      <w:keepNext w:val="1"/>
      <w:widowControl w:val="0"/>
      <w:spacing w:after="60" w:before="240"/>
      <w:ind/>
      <w:outlineLvl w:val="0"/>
    </w:pPr>
    <w:rPr>
      <w:rFonts w:ascii="Arial" w:hAnsi="Arial"/>
      <w:b w:val="1"/>
      <w:sz w:val="32"/>
    </w:rPr>
  </w:style>
  <w:style w:styleId="Style_4_ch" w:type="character">
    <w:name w:val="heading 1"/>
    <w:basedOn w:val="Style_5_ch"/>
    <w:link w:val="Style_4"/>
    <w:rPr>
      <w:rFonts w:ascii="Arial" w:hAnsi="Arial"/>
      <w:b w:val="1"/>
      <w:sz w:val="32"/>
    </w:rPr>
  </w:style>
  <w:style w:styleId="Style_30" w:type="paragraph">
    <w:name w:val="Hyperlink"/>
    <w:link w:val="Style_30_ch"/>
    <w:rPr>
      <w:color w:val="2060A4"/>
      <w:u w:val="none"/>
    </w:rPr>
  </w:style>
  <w:style w:styleId="Style_30_ch" w:type="character">
    <w:name w:val="Hyperlink"/>
    <w:link w:val="Style_30"/>
    <w:rPr>
      <w:color w:val="2060A4"/>
      <w:u w:val="none"/>
    </w:rPr>
  </w:style>
  <w:style w:styleId="Style_31" w:type="paragraph">
    <w:name w:val="Footnote"/>
    <w:link w:val="Style_31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31_ch" w:type="character">
    <w:name w:val="Footnote"/>
    <w:link w:val="Style_31"/>
    <w:rPr>
      <w:rFonts w:ascii="XO Thames" w:hAnsi="XO Thames"/>
      <w:sz w:val="22"/>
    </w:rPr>
  </w:style>
  <w:style w:styleId="Style_32" w:type="paragraph">
    <w:name w:val="toc 1"/>
    <w:next w:val="Style_5"/>
    <w:link w:val="Style_32_ch"/>
    <w:uiPriority w:val="39"/>
    <w:pPr>
      <w:widowControl w:val="0"/>
      <w:ind w:firstLine="0" w:left="0"/>
      <w:jc w:val="left"/>
    </w:pPr>
    <w:rPr>
      <w:rFonts w:ascii="XO Thames" w:hAnsi="XO Thames"/>
      <w:b w:val="1"/>
      <w:sz w:val="28"/>
    </w:rPr>
  </w:style>
  <w:style w:styleId="Style_32_ch" w:type="character">
    <w:name w:val="toc 1"/>
    <w:link w:val="Style_32"/>
    <w:rPr>
      <w:rFonts w:ascii="XO Thames" w:hAnsi="XO Thames"/>
      <w:b w:val="1"/>
      <w:sz w:val="28"/>
    </w:rPr>
  </w:style>
  <w:style w:styleId="Style_33" w:type="paragraph">
    <w:name w:val="Header and Footer"/>
    <w:link w:val="Style_33_ch"/>
    <w:pPr>
      <w:widowControl w:val="0"/>
      <w:spacing w:line="240" w:lineRule="auto"/>
      <w:ind/>
      <w:jc w:val="both"/>
    </w:pPr>
    <w:rPr>
      <w:rFonts w:ascii="XO Thames" w:hAnsi="XO Thames"/>
      <w:sz w:val="28"/>
    </w:rPr>
  </w:style>
  <w:style w:styleId="Style_33_ch" w:type="character">
    <w:name w:val="Header and Footer"/>
    <w:link w:val="Style_33"/>
    <w:rPr>
      <w:rFonts w:ascii="XO Thames" w:hAnsi="XO Thames"/>
      <w:sz w:val="28"/>
    </w:rPr>
  </w:style>
  <w:style w:styleId="Style_34" w:type="paragraph">
    <w:name w:val="news-date-time"/>
    <w:link w:val="Style_34_ch"/>
  </w:style>
  <w:style w:styleId="Style_34_ch" w:type="character">
    <w:name w:val="news-date-time"/>
    <w:link w:val="Style_34"/>
  </w:style>
  <w:style w:styleId="Style_35" w:type="paragraph">
    <w:name w:val="detail-date detail-news-date"/>
    <w:basedOn w:val="Style_22"/>
    <w:link w:val="Style_35_ch"/>
  </w:style>
  <w:style w:styleId="Style_35_ch" w:type="character">
    <w:name w:val="detail-date detail-news-date"/>
    <w:basedOn w:val="Style_22_ch"/>
    <w:link w:val="Style_35"/>
  </w:style>
  <w:style w:styleId="Style_2" w:type="paragraph">
    <w:name w:val="page number"/>
    <w:basedOn w:val="Style_22"/>
    <w:link w:val="Style_2_ch"/>
  </w:style>
  <w:style w:styleId="Style_2_ch" w:type="character">
    <w:name w:val="page number"/>
    <w:basedOn w:val="Style_22_ch"/>
    <w:link w:val="Style_2"/>
  </w:style>
  <w:style w:styleId="Style_36" w:type="paragraph">
    <w:name w:val="Balloon Text"/>
    <w:basedOn w:val="Style_5"/>
    <w:link w:val="Style_36_ch"/>
    <w:rPr>
      <w:rFonts w:ascii="Tahoma" w:hAnsi="Tahoma"/>
      <w:sz w:val="16"/>
    </w:rPr>
  </w:style>
  <w:style w:styleId="Style_36_ch" w:type="character">
    <w:name w:val="Balloon Text"/>
    <w:basedOn w:val="Style_5_ch"/>
    <w:link w:val="Style_36"/>
    <w:rPr>
      <w:rFonts w:ascii="Tahoma" w:hAnsi="Tahoma"/>
      <w:sz w:val="16"/>
    </w:rPr>
  </w:style>
  <w:style w:styleId="Style_37" w:type="paragraph">
    <w:name w:val="Body Text Indent"/>
    <w:basedOn w:val="Style_5"/>
    <w:link w:val="Style_37_ch"/>
    <w:pPr>
      <w:widowControl w:val="0"/>
      <w:spacing w:after="120"/>
      <w:ind w:firstLine="0" w:left="283"/>
    </w:pPr>
    <w:rPr>
      <w:sz w:val="28"/>
    </w:rPr>
  </w:style>
  <w:style w:styleId="Style_37_ch" w:type="character">
    <w:name w:val="Body Text Indent"/>
    <w:basedOn w:val="Style_5_ch"/>
    <w:link w:val="Style_37"/>
    <w:rPr>
      <w:sz w:val="28"/>
    </w:rPr>
  </w:style>
  <w:style w:styleId="Style_38" w:type="paragraph">
    <w:name w:val="toc 9"/>
    <w:next w:val="Style_5"/>
    <w:link w:val="Style_38_ch"/>
    <w:uiPriority w:val="39"/>
    <w:pPr>
      <w:widowControl w:val="0"/>
      <w:ind w:firstLine="0" w:left="1600"/>
      <w:jc w:val="left"/>
    </w:pPr>
    <w:rPr>
      <w:rFonts w:ascii="XO Thames" w:hAnsi="XO Thames"/>
      <w:sz w:val="28"/>
    </w:rPr>
  </w:style>
  <w:style w:styleId="Style_38_ch" w:type="character">
    <w:name w:val="toc 9"/>
    <w:link w:val="Style_38"/>
    <w:rPr>
      <w:rFonts w:ascii="XO Thames" w:hAnsi="XO Thames"/>
      <w:sz w:val="28"/>
    </w:rPr>
  </w:style>
  <w:style w:styleId="Style_39" w:type="paragraph">
    <w:name w:val="advertising1"/>
    <w:basedOn w:val="Style_22"/>
    <w:link w:val="Style_39_ch"/>
  </w:style>
  <w:style w:styleId="Style_39_ch" w:type="character">
    <w:name w:val="advertising1"/>
    <w:basedOn w:val="Style_22_ch"/>
    <w:link w:val="Style_39"/>
  </w:style>
  <w:style w:styleId="Style_40" w:type="paragraph">
    <w:name w:val="toc 8"/>
    <w:next w:val="Style_5"/>
    <w:link w:val="Style_40_ch"/>
    <w:uiPriority w:val="39"/>
    <w:pPr>
      <w:widowControl w:val="0"/>
      <w:ind w:firstLine="0" w:left="1400"/>
      <w:jc w:val="left"/>
    </w:pPr>
    <w:rPr>
      <w:rFonts w:ascii="XO Thames" w:hAnsi="XO Thames"/>
      <w:sz w:val="28"/>
    </w:rPr>
  </w:style>
  <w:style w:styleId="Style_40_ch" w:type="character">
    <w:name w:val="toc 8"/>
    <w:link w:val="Style_40"/>
    <w:rPr>
      <w:rFonts w:ascii="XO Thames" w:hAnsi="XO Thames"/>
      <w:sz w:val="28"/>
    </w:rPr>
  </w:style>
  <w:style w:styleId="Style_41" w:type="paragraph">
    <w:name w:val="apple-converted-space"/>
    <w:basedOn w:val="Style_22"/>
    <w:link w:val="Style_41_ch"/>
  </w:style>
  <w:style w:styleId="Style_41_ch" w:type="character">
    <w:name w:val="apple-converted-space"/>
    <w:basedOn w:val="Style_22_ch"/>
    <w:link w:val="Style_41"/>
  </w:style>
  <w:style w:styleId="Style_42" w:type="paragraph">
    <w:name w:val="footer"/>
    <w:basedOn w:val="Style_5"/>
    <w:link w:val="Style_42_ch"/>
    <w:pPr>
      <w:widowControl w:val="0"/>
      <w:tabs>
        <w:tab w:leader="none" w:pos="4677" w:val="center"/>
        <w:tab w:leader="none" w:pos="9355" w:val="right"/>
      </w:tabs>
      <w:ind/>
    </w:pPr>
  </w:style>
  <w:style w:styleId="Style_42_ch" w:type="character">
    <w:name w:val="footer"/>
    <w:basedOn w:val="Style_5_ch"/>
    <w:link w:val="Style_42"/>
  </w:style>
  <w:style w:styleId="Style_43" w:type="paragraph">
    <w:name w:val="toc 5"/>
    <w:next w:val="Style_5"/>
    <w:link w:val="Style_43_ch"/>
    <w:uiPriority w:val="39"/>
    <w:pPr>
      <w:widowControl w:val="0"/>
      <w:ind w:firstLine="0" w:left="800"/>
      <w:jc w:val="left"/>
    </w:pPr>
    <w:rPr>
      <w:rFonts w:ascii="XO Thames" w:hAnsi="XO Thames"/>
      <w:sz w:val="28"/>
    </w:rPr>
  </w:style>
  <w:style w:styleId="Style_43_ch" w:type="character">
    <w:name w:val="toc 5"/>
    <w:link w:val="Style_43"/>
    <w:rPr>
      <w:rFonts w:ascii="XO Thames" w:hAnsi="XO Thames"/>
      <w:sz w:val="28"/>
    </w:rPr>
  </w:style>
  <w:style w:styleId="Style_44" w:type="paragraph">
    <w:name w:val="rating_popup_trigger"/>
    <w:basedOn w:val="Style_22"/>
    <w:link w:val="Style_44_ch"/>
  </w:style>
  <w:style w:styleId="Style_44_ch" w:type="character">
    <w:name w:val="rating_popup_trigger"/>
    <w:basedOn w:val="Style_22_ch"/>
    <w:link w:val="Style_44"/>
  </w:style>
  <w:style w:styleId="Style_22" w:type="paragraph">
    <w:name w:val="Default Paragraph Font"/>
    <w:link w:val="Style_22_ch"/>
  </w:style>
  <w:style w:styleId="Style_22_ch" w:type="character">
    <w:name w:val="Default Paragraph Font"/>
    <w:link w:val="Style_22"/>
  </w:style>
  <w:style w:styleId="Style_45" w:type="paragraph">
    <w:name w:val="consplusnormal"/>
    <w:basedOn w:val="Style_5"/>
    <w:link w:val="Style_45_ch"/>
    <w:pPr>
      <w:widowControl w:val="0"/>
      <w:spacing w:afterAutospacing="on" w:beforeAutospacing="on"/>
      <w:ind/>
    </w:pPr>
  </w:style>
  <w:style w:styleId="Style_45_ch" w:type="character">
    <w:name w:val="consplusnormal"/>
    <w:basedOn w:val="Style_5_ch"/>
    <w:link w:val="Style_45"/>
  </w:style>
  <w:style w:styleId="Style_46" w:type="paragraph">
    <w:name w:val="Subtitle"/>
    <w:next w:val="Style_5"/>
    <w:link w:val="Style_46_ch"/>
    <w:uiPriority w:val="11"/>
    <w:qFormat/>
    <w:pPr>
      <w:widowControl w:val="0"/>
      <w:ind/>
      <w:jc w:val="both"/>
    </w:pPr>
    <w:rPr>
      <w:rFonts w:ascii="XO Thames" w:hAnsi="XO Thames"/>
      <w:i w:val="1"/>
      <w:sz w:val="24"/>
    </w:rPr>
  </w:style>
  <w:style w:styleId="Style_46_ch" w:type="character">
    <w:name w:val="Subtitle"/>
    <w:link w:val="Style_46"/>
    <w:rPr>
      <w:rFonts w:ascii="XO Thames" w:hAnsi="XO Thames"/>
      <w:i w:val="1"/>
      <w:sz w:val="24"/>
    </w:rPr>
  </w:style>
  <w:style w:styleId="Style_47" w:type="paragraph">
    <w:name w:val="Title"/>
    <w:next w:val="Style_5"/>
    <w:link w:val="Style_47_ch"/>
    <w:uiPriority w:val="10"/>
    <w:qFormat/>
    <w:pPr>
      <w:widowControl w:val="0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47_ch" w:type="character">
    <w:name w:val="Title"/>
    <w:link w:val="Style_47"/>
    <w:rPr>
      <w:rFonts w:ascii="XO Thames" w:hAnsi="XO Thames"/>
      <w:b w:val="1"/>
      <w:caps w:val="1"/>
      <w:sz w:val="40"/>
    </w:rPr>
  </w:style>
  <w:style w:styleId="Style_48" w:type="paragraph">
    <w:name w:val="heading 4"/>
    <w:basedOn w:val="Style_5"/>
    <w:next w:val="Style_5"/>
    <w:link w:val="Style_48_ch"/>
    <w:uiPriority w:val="9"/>
    <w:qFormat/>
    <w:pPr>
      <w:keepNext w:val="1"/>
      <w:widowControl w:val="0"/>
      <w:spacing w:after="60" w:before="240"/>
      <w:ind/>
      <w:outlineLvl w:val="3"/>
    </w:pPr>
    <w:rPr>
      <w:b w:val="1"/>
      <w:sz w:val="28"/>
    </w:rPr>
  </w:style>
  <w:style w:styleId="Style_48_ch" w:type="character">
    <w:name w:val="heading 4"/>
    <w:basedOn w:val="Style_5_ch"/>
    <w:link w:val="Style_48"/>
    <w:rPr>
      <w:b w:val="1"/>
      <w:sz w:val="28"/>
    </w:rPr>
  </w:style>
  <w:style w:styleId="Style_49" w:type="paragraph">
    <w:name w:val="Normal (Web)"/>
    <w:basedOn w:val="Style_5"/>
    <w:link w:val="Style_49_ch"/>
    <w:pPr>
      <w:widowControl w:val="0"/>
      <w:spacing w:after="225"/>
      <w:ind/>
      <w:jc w:val="both"/>
    </w:pPr>
  </w:style>
  <w:style w:styleId="Style_49_ch" w:type="character">
    <w:name w:val="Normal (Web)"/>
    <w:basedOn w:val="Style_5_ch"/>
    <w:link w:val="Style_49"/>
  </w:style>
  <w:style w:styleId="Style_50" w:type="paragraph">
    <w:name w:val="heading 2"/>
    <w:basedOn w:val="Style_5"/>
    <w:link w:val="Style_50_ch"/>
    <w:uiPriority w:val="9"/>
    <w:qFormat/>
    <w:pPr>
      <w:widowControl w:val="0"/>
      <w:spacing w:afterAutospacing="on" w:beforeAutospacing="on" w:line="345" w:lineRule="atLeast"/>
      <w:ind/>
      <w:outlineLvl w:val="1"/>
    </w:pPr>
    <w:rPr>
      <w:color w:val="000000"/>
      <w:sz w:val="27"/>
    </w:rPr>
  </w:style>
  <w:style w:styleId="Style_50_ch" w:type="character">
    <w:name w:val="heading 2"/>
    <w:basedOn w:val="Style_5_ch"/>
    <w:link w:val="Style_50"/>
    <w:rPr>
      <w:color w:val="000000"/>
      <w:sz w:val="27"/>
    </w:rPr>
  </w:style>
  <w:style w:styleId="Style_51" w:type="paragraph">
    <w:name w:val="FollowedHyperlink"/>
    <w:link w:val="Style_51_ch"/>
    <w:rPr>
      <w:color w:val="800080"/>
      <w:u w:val="single"/>
    </w:rPr>
  </w:style>
  <w:style w:styleId="Style_51_ch" w:type="character">
    <w:name w:val="FollowedHyperlink"/>
    <w:link w:val="Style_51"/>
    <w:rPr>
      <w:color w:val="800080"/>
      <w:u w:val="single"/>
    </w:rPr>
  </w:style>
  <w:style w:default="1" w:styleId="Style_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header1.xml" Type="http://schemas.openxmlformats.org/officeDocument/2006/relationships/header"/>
  <Relationship Id="rId2" Target="media/1.png" Type="http://schemas.openxmlformats.org/officeDocument/2006/relationships/image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2026-03-19T18:43:09Z</dcterms:created>
  <dcterms:modified xsi:type="dcterms:W3CDTF">2026-03-19T18:43:09Z</dcterms:modified>
</cp:coreProperties>
</file>