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С 1 августа 2025 г. по 28 февраля 2026 г. (включительно) планируется проведение эксперимента по маркировке мясных изделий, включая мясные субпродукты и изделия из мясного жира, упакованных в потребительскую упаковку, а с 1 октября 2025 г. по 31 августа 2026 г. (включительно) - по маркировке полуфабрикатов и замороженной пищевой продукции, упакованных в потребительскую упаковку</w:t>
      </w:r>
    </w:p>
    <w:p w14:paraId="09000000">
      <w:pPr>
        <w:widowControl w:val="0"/>
        <w:spacing w:before="0"/>
        <w:ind/>
        <w:jc w:val="center"/>
        <w:rPr>
          <w:sz w:val="28"/>
        </w:rPr>
      </w:pPr>
    </w:p>
    <w:p w14:paraId="0A000000">
      <w:pPr>
        <w:widowControl w:val="0"/>
        <w:spacing w:before="0"/>
        <w:ind/>
        <w:jc w:val="center"/>
        <w:rPr>
          <w:sz w:val="28"/>
        </w:rPr>
      </w:pPr>
    </w:p>
    <w:p w14:paraId="0B000000">
      <w:pPr>
        <w:widowControl w:val="0"/>
        <w:spacing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Участники оборота указанных товаров будут участвовать в экспериментах на добровольной основе.</w:t>
      </w:r>
    </w:p>
    <w:p w14:paraId="0C000000">
      <w:pPr>
        <w:widowControl w:val="0"/>
        <w:spacing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Приводятся перечни мясных изделий, включая мясные субпродукты и изделия из мясного жира, упакованных в потребительскую упаковку, и полуфабрикатов и замороженной пищевой продукции, упакованных в потребительскую упаковку, подлежащих маркировке средствами идентификации в рамках эксперимента (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"https://storage.consultant.ru/site20/202507/18/pr_180725-mark.rtf"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Проект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Постановления Правительства РФ «О проведении на территории Российской Федерации эксперимента по маркировке средствами идентификации мясных изделий, включая мясные субпродукты и изделия из мясного жира, упакованных в потребительскую упаковку, а также эксперимента по маркировке средствами идентификации полуфабрикатов и замороженной пищевой продукции, упакованных в потребительскую упаковк»)</w:t>
      </w:r>
      <w:r>
        <w:rPr>
          <w:color w:val="000000"/>
          <w:sz w:val="28"/>
        </w:rPr>
        <w:t>.</w:t>
      </w:r>
    </w:p>
    <w:p w14:paraId="0D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2025-07-24T12:28:11Z</dcterms:modified>
</cp:coreProperties>
</file>