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before="0" w:line="240" w:lineRule="auto"/>
        <w:ind w:firstLine="709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09000000">
      <w:pPr>
        <w:spacing w:after="0" w:before="0"/>
        <w:ind w:firstLine="540" w:left="0" w:right="0"/>
        <w:jc w:val="center"/>
        <w:rPr>
          <w:b w:val="0"/>
          <w:sz w:val="28"/>
        </w:rPr>
      </w:pPr>
      <w:r>
        <w:rPr>
          <w:rFonts w:ascii="Times New Roman" w:hAnsi="Times New Roman"/>
          <w:b w:val="1"/>
          <w:sz w:val="28"/>
        </w:rPr>
        <w:t>Запрос выписки из реестра транспортных средств в ряде случаев станет платным с 1 января 2026 года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физлицу, ИП или организации через Госуслуги запросить </w:t>
      </w:r>
      <w:r>
        <w:rPr>
          <w:rFonts w:ascii="Times New Roman" w:hAnsi="Times New Roman"/>
          <w:sz w:val="28"/>
        </w:rPr>
        <w:t>сокращенную выписку</w:t>
      </w:r>
      <w:r>
        <w:rPr>
          <w:rFonts w:ascii="Times New Roman" w:hAnsi="Times New Roman"/>
          <w:sz w:val="28"/>
        </w:rPr>
        <w:t xml:space="preserve">, нужно будет отдать </w:t>
      </w:r>
      <w:r>
        <w:rPr>
          <w:rFonts w:ascii="Times New Roman" w:hAnsi="Times New Roman"/>
          <w:sz w:val="28"/>
        </w:rPr>
        <w:t>200 руб</w:t>
      </w:r>
      <w:r>
        <w:rPr>
          <w:rFonts w:ascii="Times New Roman" w:hAnsi="Times New Roman"/>
          <w:sz w:val="28"/>
        </w:rPr>
        <w:t xml:space="preserve">. Обращение через этот портал за </w:t>
      </w:r>
      <w:r>
        <w:rPr>
          <w:rFonts w:ascii="Times New Roman" w:hAnsi="Times New Roman"/>
          <w:sz w:val="28"/>
        </w:rPr>
        <w:t>расширенным вариантом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документом по владельцу</w:t>
      </w:r>
      <w:r>
        <w:rPr>
          <w:rFonts w:ascii="Times New Roman" w:hAnsi="Times New Roman"/>
          <w:sz w:val="28"/>
        </w:rPr>
        <w:t xml:space="preserve"> останется бесплатным.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нужна бумажная выписка, то платеж будет зависеть от ее вида:</w:t>
      </w:r>
    </w:p>
    <w:p w14:paraId="0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сокращенная - </w:t>
      </w:r>
      <w:r>
        <w:rPr>
          <w:rFonts w:ascii="Times New Roman" w:hAnsi="Times New Roman"/>
          <w:sz w:val="28"/>
        </w:rPr>
        <w:t>400 руб</w:t>
      </w:r>
      <w:r>
        <w:rPr>
          <w:rFonts w:ascii="Times New Roman" w:hAnsi="Times New Roman"/>
          <w:sz w:val="28"/>
        </w:rPr>
        <w:t>.;</w:t>
      </w:r>
    </w:p>
    <w:p w14:paraId="0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расширенная - </w:t>
      </w:r>
      <w:r>
        <w:rPr>
          <w:rFonts w:ascii="Times New Roman" w:hAnsi="Times New Roman"/>
          <w:sz w:val="28"/>
        </w:rPr>
        <w:t>100 руб</w:t>
      </w:r>
      <w:r>
        <w:rPr>
          <w:rFonts w:ascii="Times New Roman" w:hAnsi="Times New Roman"/>
          <w:sz w:val="28"/>
        </w:rPr>
        <w:t>.;</w:t>
      </w:r>
    </w:p>
    <w:p w14:paraId="0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владельцу - </w:t>
      </w:r>
      <w:r>
        <w:rPr>
          <w:rFonts w:ascii="Times New Roman" w:hAnsi="Times New Roman"/>
          <w:sz w:val="28"/>
        </w:rPr>
        <w:t>400 руб</w:t>
      </w:r>
      <w:r>
        <w:rPr>
          <w:rFonts w:ascii="Times New Roman" w:hAnsi="Times New Roman"/>
          <w:sz w:val="28"/>
        </w:rPr>
        <w:t xml:space="preserve">. плюс </w:t>
      </w:r>
      <w:r>
        <w:rPr>
          <w:rFonts w:ascii="Times New Roman" w:hAnsi="Times New Roman"/>
          <w:sz w:val="28"/>
        </w:rPr>
        <w:t>20 руб</w:t>
      </w:r>
      <w:r>
        <w:rPr>
          <w:rFonts w:ascii="Times New Roman" w:hAnsi="Times New Roman"/>
          <w:sz w:val="28"/>
        </w:rPr>
        <w:t>. за каждую страницу с 6-й включительно.</w:t>
      </w:r>
    </w:p>
    <w:p w14:paraId="1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в госреестре ТС сведений или законный отказ в их предоставлении - </w:t>
      </w:r>
      <w:r>
        <w:rPr>
          <w:rFonts w:ascii="Times New Roman" w:hAnsi="Times New Roman"/>
          <w:sz w:val="28"/>
        </w:rPr>
        <w:t>не основание</w:t>
      </w:r>
      <w:r>
        <w:rPr>
          <w:rFonts w:ascii="Times New Roman" w:hAnsi="Times New Roman"/>
          <w:sz w:val="28"/>
        </w:rPr>
        <w:t xml:space="preserve"> потребовать возврата денег.</w:t>
      </w:r>
    </w:p>
    <w:p w14:paraId="1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Заработают и другие изменения.</w:t>
      </w:r>
    </w:p>
    <w:p w14:paraId="1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сокращенную выписку выдают </w:t>
      </w:r>
      <w:r>
        <w:rPr>
          <w:rFonts w:ascii="Times New Roman" w:hAnsi="Times New Roman"/>
          <w:sz w:val="28"/>
        </w:rPr>
        <w:t>любым заявителям</w:t>
      </w:r>
      <w:r>
        <w:rPr>
          <w:rFonts w:ascii="Times New Roman" w:hAnsi="Times New Roman"/>
          <w:sz w:val="28"/>
        </w:rPr>
        <w:t xml:space="preserve">, а расширенную и по владельцу - лицам из </w:t>
      </w:r>
      <w:r>
        <w:rPr>
          <w:rFonts w:ascii="Times New Roman" w:hAnsi="Times New Roman"/>
          <w:sz w:val="28"/>
        </w:rPr>
        <w:t>спецперечня</w:t>
      </w:r>
      <w:r>
        <w:rPr>
          <w:rFonts w:ascii="Times New Roman" w:hAnsi="Times New Roman"/>
          <w:sz w:val="28"/>
        </w:rPr>
        <w:t>. Среди последних есть владелец ТС, данные о котором запрашивают.</w:t>
      </w:r>
    </w:p>
    <w:p w14:paraId="1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</w:t>
      </w:r>
      <w:r>
        <w:rPr>
          <w:rFonts w:ascii="Times New Roman" w:hAnsi="Times New Roman"/>
          <w:i w:val="1"/>
          <w:sz w:val="28"/>
        </w:rPr>
        <w:t>Постановление</w:t>
      </w:r>
      <w:r>
        <w:rPr>
          <w:rFonts w:ascii="Times New Roman" w:hAnsi="Times New Roman"/>
          <w:i w:val="1"/>
          <w:sz w:val="28"/>
        </w:rPr>
        <w:t xml:space="preserve"> Правительства РФ от 20.11.2025 N 1840</w:t>
      </w:r>
    </w:p>
    <w:p w14:paraId="14000000">
      <w:pPr>
        <w:ind/>
        <w:jc w:val="both"/>
        <w:rPr>
          <w:color w:val="000000"/>
          <w:sz w:val="28"/>
        </w:rPr>
      </w:pPr>
    </w:p>
    <w:p w14:paraId="15000000">
      <w:pPr>
        <w:ind/>
        <w:jc w:val="both"/>
        <w:rPr>
          <w:color w:val="000000"/>
          <w:sz w:val="28"/>
        </w:rPr>
      </w:pPr>
    </w:p>
    <w:p w14:paraId="16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p w14:paraId="17000000">
      <w:pPr>
        <w:spacing w:line="360" w:lineRule="auto"/>
        <w:ind/>
        <w:jc w:val="both"/>
        <w:rPr>
          <w:color w:val="000000"/>
          <w:sz w:val="28"/>
        </w:rPr>
      </w:pPr>
    </w:p>
    <w:p w14:paraId="18000000">
      <w:pPr>
        <w:spacing w:line="360" w:lineRule="auto"/>
        <w:ind/>
        <w:jc w:val="both"/>
        <w:rPr>
          <w:color w:val="000000"/>
          <w:sz w:val="28"/>
        </w:rPr>
      </w:pPr>
    </w:p>
    <w:p w14:paraId="19000000">
      <w:pPr>
        <w:spacing w:line="360" w:lineRule="auto"/>
        <w:ind/>
        <w:jc w:val="both"/>
        <w:rPr>
          <w:color w:val="000000"/>
          <w:sz w:val="28"/>
        </w:rPr>
      </w:pPr>
    </w:p>
    <w:p w14:paraId="1A000000">
      <w:pPr>
        <w:spacing w:line="360" w:lineRule="auto"/>
        <w:ind/>
        <w:jc w:val="both"/>
        <w:rPr>
          <w:color w:val="000000"/>
          <w:sz w:val="28"/>
        </w:rPr>
      </w:pP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2025-12-07T10:54:19Z</dcterms:modified>
</cp:coreProperties>
</file>