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5510" w14:textId="77777777" w:rsidR="00202FC6" w:rsidRPr="00F4628E" w:rsidRDefault="00C34F9D">
      <w:pPr>
        <w:spacing w:after="0" w:line="240" w:lineRule="atLeast"/>
        <w:ind w:firstLineChars="100" w:firstLine="32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F4628E">
        <w:rPr>
          <w:rFonts w:ascii="Times New Roman" w:hAnsi="Times New Roman"/>
          <w:b/>
          <w:bCs/>
          <w:color w:val="000000"/>
          <w:sz w:val="32"/>
          <w:szCs w:val="32"/>
        </w:rPr>
        <w:t xml:space="preserve">Меры поддержки для лиц из числа коренных малочисленных </w:t>
      </w:r>
    </w:p>
    <w:p w14:paraId="334AFE7C" w14:textId="77777777" w:rsidR="00202FC6" w:rsidRPr="00F4628E" w:rsidRDefault="00C34F9D">
      <w:pPr>
        <w:spacing w:after="0" w:line="240" w:lineRule="atLeast"/>
        <w:ind w:firstLineChars="100" w:firstLine="32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F4628E">
        <w:rPr>
          <w:rFonts w:ascii="Times New Roman" w:hAnsi="Times New Roman"/>
          <w:b/>
          <w:bCs/>
          <w:color w:val="000000"/>
          <w:sz w:val="32"/>
          <w:szCs w:val="32"/>
        </w:rPr>
        <w:t>народов Севера в Ханты-Мансийском автономном округе - Югры в 2026 году</w:t>
      </w:r>
    </w:p>
    <w:p w14:paraId="5F11B350" w14:textId="77777777" w:rsidR="00202FC6" w:rsidRPr="00F4628E" w:rsidRDefault="00202FC6">
      <w:pPr>
        <w:spacing w:after="0" w:line="240" w:lineRule="atLeast"/>
        <w:ind w:firstLineChars="1450" w:firstLine="4076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4518DCDA" w14:textId="6330B111" w:rsidR="00202FC6" w:rsidRPr="00F4628E" w:rsidRDefault="00C34F9D">
      <w:pPr>
        <w:numPr>
          <w:ilvl w:val="0"/>
          <w:numId w:val="1"/>
        </w:numPr>
        <w:spacing w:after="0" w:line="240" w:lineRule="atLeast"/>
        <w:ind w:firstLine="539"/>
        <w:jc w:val="both"/>
        <w:rPr>
          <w:rFonts w:ascii="Times New Roman" w:eastAsia="Times New Roman" w:hAnsi="Times New Roman"/>
          <w:b/>
          <w:sz w:val="32"/>
          <w:u w:val="single"/>
        </w:rPr>
      </w:pPr>
      <w:r w:rsidRPr="00F4628E">
        <w:rPr>
          <w:rFonts w:ascii="Times New Roman" w:eastAsia="Times New Roman" w:hAnsi="Times New Roman"/>
          <w:b/>
          <w:sz w:val="32"/>
          <w:u w:val="single"/>
        </w:rPr>
        <w:t>Компенсации расходов на приобретение северных оленей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   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70% </w:t>
      </w:r>
      <w:r w:rsidR="00F4628E" w:rsidRPr="00F4628E">
        <w:rPr>
          <w:rFonts w:ascii="Times New Roman" w:eastAsia="Times New Roman" w:hAnsi="Times New Roman"/>
          <w:b/>
          <w:sz w:val="32"/>
          <w:u w:val="single"/>
        </w:rPr>
        <w:t xml:space="preserve">от </w:t>
      </w:r>
      <w:proofErr w:type="gramStart"/>
      <w:r w:rsidR="00F4628E" w:rsidRPr="00F4628E">
        <w:rPr>
          <w:rFonts w:ascii="Times New Roman" w:eastAsia="Times New Roman" w:hAnsi="Times New Roman"/>
          <w:b/>
          <w:sz w:val="32"/>
          <w:u w:val="single"/>
        </w:rPr>
        <w:t>стоимости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>приобретенных</w:t>
      </w:r>
      <w:proofErr w:type="gramEnd"/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>северных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 оленей,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но не более </w:t>
      </w:r>
    </w:p>
    <w:p w14:paraId="65DD7A66" w14:textId="77777777" w:rsidR="00202FC6" w:rsidRPr="00F4628E" w:rsidRDefault="00C34F9D">
      <w:pPr>
        <w:spacing w:after="0" w:line="240" w:lineRule="atLeast"/>
        <w:ind w:left="-240"/>
        <w:jc w:val="both"/>
        <w:rPr>
          <w:rFonts w:ascii="Times New Roman" w:eastAsia="Times New Roman" w:hAnsi="Times New Roman"/>
          <w:b/>
          <w:sz w:val="32"/>
          <w:u w:val="single"/>
        </w:rPr>
      </w:pP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20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>000,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 xml:space="preserve">0 </w:t>
      </w:r>
      <w:r w:rsidRPr="00F4628E">
        <w:rPr>
          <w:rFonts w:ascii="Times New Roman" w:eastAsia="Times New Roman" w:hAnsi="Times New Roman"/>
          <w:b/>
          <w:sz w:val="32"/>
          <w:u w:val="single"/>
        </w:rPr>
        <w:t>рублей на 1 оленя.</w:t>
      </w:r>
    </w:p>
    <w:p w14:paraId="7CAD87C6" w14:textId="77777777" w:rsidR="00202FC6" w:rsidRPr="00F4628E" w:rsidRDefault="00202FC6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</w:p>
    <w:p w14:paraId="283EA646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Целью предоставления Компенсации является возмещение части фактически понесенных затрат на приобретение северных оленей для ведения и развития оленеводства в автономном округе.</w:t>
      </w:r>
    </w:p>
    <w:p w14:paraId="067DA247" w14:textId="77777777" w:rsidR="00202FC6" w:rsidRPr="00F4628E" w:rsidRDefault="00202FC6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</w:p>
    <w:p w14:paraId="1CC71EEA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4628E">
        <w:rPr>
          <w:rFonts w:ascii="Times New Roman" w:eastAsia="Times New Roman" w:hAnsi="Times New Roman"/>
          <w:sz w:val="28"/>
          <w:szCs w:val="28"/>
        </w:rPr>
        <w:t xml:space="preserve">За получением Компенсации вправе обратиться Заявитель, соответствующий в совокупности на дату подачи заявления о предоставлении </w:t>
      </w:r>
      <w:r w:rsidRPr="00F4628E">
        <w:rPr>
          <w:rFonts w:ascii="Times New Roman" w:eastAsia="Times New Roman" w:hAnsi="Times New Roman"/>
          <w:sz w:val="28"/>
          <w:szCs w:val="28"/>
          <w:u w:val="single"/>
        </w:rPr>
        <w:t>следующим критериям:</w:t>
      </w:r>
    </w:p>
    <w:p w14:paraId="1DF9B56D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Первая категория:</w:t>
      </w:r>
    </w:p>
    <w:p w14:paraId="0FB1D5D7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физическое лицо из числа коренных малочисленных народов Севера автономного округа;</w:t>
      </w:r>
    </w:p>
    <w:p w14:paraId="34655845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 xml:space="preserve">имеет </w:t>
      </w:r>
      <w:r w:rsidRPr="00F4628E">
        <w:rPr>
          <w:rFonts w:ascii="Times New Roman" w:eastAsia="Times New Roman" w:hAnsi="Times New Roman"/>
          <w:sz w:val="28"/>
          <w:szCs w:val="28"/>
        </w:rPr>
        <w:t>место жительства на территории автономного округа;</w:t>
      </w:r>
    </w:p>
    <w:p w14:paraId="2EF82DA1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является субъектом права традиционного природопользования.</w:t>
      </w:r>
    </w:p>
    <w:p w14:paraId="01FB35CF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Вторая категория:</w:t>
      </w:r>
    </w:p>
    <w:p w14:paraId="1D4C0225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физическое лицо из числа коренных малочисленных народов Севера автономного округа;</w:t>
      </w:r>
    </w:p>
    <w:p w14:paraId="07FB04E9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имеет место жительства на территории автономн</w:t>
      </w:r>
      <w:r w:rsidRPr="00F4628E">
        <w:rPr>
          <w:rFonts w:ascii="Times New Roman" w:eastAsia="Times New Roman" w:hAnsi="Times New Roman"/>
          <w:sz w:val="28"/>
          <w:szCs w:val="28"/>
        </w:rPr>
        <w:t xml:space="preserve">ого округа, входящей в </w:t>
      </w:r>
      <w:hyperlink r:id="rId7" w:history="1">
        <w:r w:rsidRPr="00F4628E">
          <w:rPr>
            <w:rFonts w:ascii="Times New Roman" w:eastAsia="Times New Roman" w:hAnsi="Times New Roman"/>
            <w:color w:val="0000FF"/>
            <w:sz w:val="28"/>
            <w:szCs w:val="28"/>
          </w:rPr>
          <w:t>перечень</w:t>
        </w:r>
      </w:hyperlink>
      <w:r w:rsidRPr="00F4628E">
        <w:rPr>
          <w:rFonts w:ascii="Times New Roman" w:eastAsia="Times New Roman" w:hAnsi="Times New Roman"/>
          <w:sz w:val="28"/>
          <w:szCs w:val="28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утвержденный ра</w:t>
      </w:r>
      <w:r w:rsidRPr="00F4628E">
        <w:rPr>
          <w:rFonts w:ascii="Times New Roman" w:eastAsia="Times New Roman" w:hAnsi="Times New Roman"/>
          <w:sz w:val="28"/>
          <w:szCs w:val="28"/>
        </w:rPr>
        <w:t>споряжением Правительства Российской Федерации от 8 мая 2009 года N 631-р.</w:t>
      </w:r>
    </w:p>
    <w:p w14:paraId="43F8235B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4628E">
        <w:rPr>
          <w:rFonts w:ascii="Times New Roman" w:eastAsia="Times New Roman" w:hAnsi="Times New Roman"/>
          <w:sz w:val="28"/>
          <w:szCs w:val="28"/>
        </w:rPr>
        <w:t>Компенсация  предоставляется</w:t>
      </w:r>
      <w:proofErr w:type="gramEnd"/>
      <w:r w:rsidRPr="00F4628E">
        <w:rPr>
          <w:rFonts w:ascii="Times New Roman" w:eastAsia="Times New Roman" w:hAnsi="Times New Roman"/>
          <w:sz w:val="28"/>
          <w:szCs w:val="28"/>
        </w:rPr>
        <w:t xml:space="preserve"> Заявителю 1 раз на приобретение не более 15 голов северных оленей.</w:t>
      </w:r>
    </w:p>
    <w:p w14:paraId="21712331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Порядок не распространяется на лиц из числа коренных малочисленных народов Севера, ра</w:t>
      </w:r>
      <w:r w:rsidRPr="00F4628E">
        <w:rPr>
          <w:rFonts w:ascii="Times New Roman" w:eastAsia="Times New Roman" w:hAnsi="Times New Roman"/>
          <w:sz w:val="28"/>
          <w:szCs w:val="28"/>
        </w:rPr>
        <w:t>нее получивших Компенсацию</w:t>
      </w:r>
      <w:r w:rsidRPr="00F4628E">
        <w:rPr>
          <w:rFonts w:ascii="Times New Roman" w:eastAsia="Times New Roman" w:hAnsi="Times New Roman"/>
          <w:sz w:val="28"/>
          <w:szCs w:val="28"/>
        </w:rPr>
        <w:t>.</w:t>
      </w:r>
      <w:r w:rsidRPr="00F4628E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C5FCD12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В случае отсутствия у Заявителя оленьих пастбищ для содержания приобретаемого поголовья северных оленей необходимо представить письменное согласие пользователя территорий традиционного природопользования на использование оленьи</w:t>
      </w:r>
      <w:r w:rsidRPr="00F4628E">
        <w:rPr>
          <w:rFonts w:ascii="Times New Roman" w:eastAsia="Times New Roman" w:hAnsi="Times New Roman"/>
          <w:sz w:val="28"/>
          <w:szCs w:val="28"/>
        </w:rPr>
        <w:t>х пастбищ в границах данных территорий, указанных Заявителем.</w:t>
      </w:r>
    </w:p>
    <w:p w14:paraId="524ADCD7" w14:textId="77777777" w:rsidR="00202FC6" w:rsidRPr="00F4628E" w:rsidRDefault="00202FC6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D0711E1" w14:textId="77777777" w:rsidR="00202FC6" w:rsidRPr="00F4628E" w:rsidRDefault="00202FC6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33459C30" w14:textId="77777777" w:rsidR="00202FC6" w:rsidRPr="00F4628E" w:rsidRDefault="00202FC6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085A0CD" w14:textId="77777777" w:rsidR="00202FC6" w:rsidRPr="00F4628E" w:rsidRDefault="00202FC6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1769743" w14:textId="77777777" w:rsidR="00202FC6" w:rsidRPr="00F4628E" w:rsidRDefault="00202FC6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6D95C76B" w14:textId="77777777" w:rsidR="00202FC6" w:rsidRPr="00F4628E" w:rsidRDefault="00202FC6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6104B3C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4628E">
        <w:rPr>
          <w:rFonts w:ascii="Times New Roman" w:eastAsia="Times New Roman" w:hAnsi="Times New Roman"/>
          <w:sz w:val="28"/>
          <w:szCs w:val="28"/>
          <w:u w:val="single"/>
        </w:rPr>
        <w:lastRenderedPageBreak/>
        <w:t>Заявитель для получения Компенсации представляет следующие документы:</w:t>
      </w:r>
    </w:p>
    <w:p w14:paraId="5A22FDE9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 xml:space="preserve">заявление о предоставлении Компенсации, включающее согласие на обработку персональных данных, по форме </w:t>
      </w:r>
      <w:r w:rsidRPr="00F4628E">
        <w:rPr>
          <w:rFonts w:ascii="Times New Roman" w:eastAsia="Times New Roman" w:hAnsi="Times New Roman"/>
          <w:sz w:val="28"/>
          <w:szCs w:val="28"/>
        </w:rPr>
        <w:t>согласно приложению;</w:t>
      </w:r>
    </w:p>
    <w:p w14:paraId="0B73A791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копию паспорта;</w:t>
      </w:r>
    </w:p>
    <w:p w14:paraId="6EF029EF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копию свидетельства о постановке на учет в налоговом органе физического лица по месту жительства на территории Российской Федерации;</w:t>
      </w:r>
    </w:p>
    <w:p w14:paraId="0E85A1E0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копию страхового свидетельства государственного пенсионного страхования, либо документ</w:t>
      </w:r>
      <w:r w:rsidRPr="00F4628E">
        <w:rPr>
          <w:rFonts w:ascii="Times New Roman" w:eastAsia="Times New Roman" w:hAnsi="Times New Roman"/>
          <w:sz w:val="28"/>
          <w:szCs w:val="28"/>
        </w:rPr>
        <w:t>а, подтверждающего регистрацию в системе пенсионного и социального страхования, индивидуального (персонифицированного) учета и содержащего сведения о страховом номере индивидуального лицевого счета;</w:t>
      </w:r>
    </w:p>
    <w:p w14:paraId="379FBF27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копию документа, содержащего сведения о национальности (в</w:t>
      </w:r>
      <w:r w:rsidRPr="00F4628E">
        <w:rPr>
          <w:rFonts w:ascii="Times New Roman" w:eastAsia="Times New Roman" w:hAnsi="Times New Roman"/>
          <w:sz w:val="28"/>
          <w:szCs w:val="28"/>
        </w:rPr>
        <w:t>праве представить копию свидетельства о рождении, подтверждающего, что его родители либо один из родителей относятся к лицам из числа коренных малочисленных народов Севера, либо копию вступившего в законную силу решения суда, свидетельствующего об установл</w:t>
      </w:r>
      <w:r w:rsidRPr="00F4628E">
        <w:rPr>
          <w:rFonts w:ascii="Times New Roman" w:eastAsia="Times New Roman" w:hAnsi="Times New Roman"/>
          <w:sz w:val="28"/>
          <w:szCs w:val="28"/>
        </w:rPr>
        <w:t>ении судом факта отнесения Заявителя к коренным малочисленным народам Севера автономного округа, либо иные содержащие сведения о национальности официальные документы;</w:t>
      </w:r>
    </w:p>
    <w:p w14:paraId="06751E87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копию договора купли-продажи оленей;</w:t>
      </w:r>
    </w:p>
    <w:p w14:paraId="5620CEF9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копию акта приема-передачи оленей;</w:t>
      </w:r>
    </w:p>
    <w:p w14:paraId="43B10D8F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документы, подтверждающие оплату приобретения оленей (платежное поручение, чек-ордер);</w:t>
      </w:r>
    </w:p>
    <w:p w14:paraId="7A61FE63" w14:textId="77777777" w:rsidR="00202FC6" w:rsidRPr="00F4628E" w:rsidRDefault="00C34F9D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F4628E">
        <w:rPr>
          <w:rFonts w:ascii="Times New Roman" w:eastAsia="Times New Roman" w:hAnsi="Times New Roman"/>
          <w:sz w:val="28"/>
          <w:szCs w:val="28"/>
        </w:rPr>
        <w:t>письменное согласие пользователя территорий традиционного природопользования на использование оленьих пастбищ в границах данных территорий (в случае отсутствия у Заявите</w:t>
      </w:r>
      <w:r w:rsidRPr="00F4628E">
        <w:rPr>
          <w:rFonts w:ascii="Times New Roman" w:eastAsia="Times New Roman" w:hAnsi="Times New Roman"/>
          <w:sz w:val="28"/>
          <w:szCs w:val="28"/>
        </w:rPr>
        <w:t>ля оленьих пастбищ).</w:t>
      </w:r>
    </w:p>
    <w:p w14:paraId="1C691B32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07451121" w14:textId="77777777" w:rsidR="00202FC6" w:rsidRPr="00F4628E" w:rsidRDefault="00C34F9D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Для получения более подробной информации по мерам поддержки можно обратиться: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 в отдел по развитию коренных малочисленных народов Севера управления культуры и спорта администрации Нижневартовского района по адресу: 628606, город Нижнев</w:t>
      </w:r>
      <w:r w:rsidRPr="00F4628E">
        <w:rPr>
          <w:rFonts w:ascii="Times New Roman" w:hAnsi="Times New Roman"/>
          <w:color w:val="000000"/>
          <w:sz w:val="28"/>
          <w:szCs w:val="28"/>
        </w:rPr>
        <w:t>артовск, улица Ленина, д. 6, кабинеты  401, 414 (контактный телефон: 8(3466)498704, 8(3466)498703, 8(3466)498702.</w:t>
      </w:r>
    </w:p>
    <w:p w14:paraId="7FAEC8CB" w14:textId="77777777" w:rsidR="00202FC6" w:rsidRPr="00F4628E" w:rsidRDefault="00C34F9D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Режим работы</w:t>
      </w:r>
      <w:r w:rsidRPr="00F4628E">
        <w:rPr>
          <w:rFonts w:ascii="Times New Roman" w:hAnsi="Times New Roman"/>
          <w:color w:val="000000"/>
          <w:sz w:val="28"/>
          <w:szCs w:val="28"/>
        </w:rPr>
        <w:t>: понедельник 9:00 – 18:00. (перерыв 13:00-14:00), вторник - пятница 9:00 – 17:00 (перерыв 13:00-14:00), выходные дни: суббота, во</w:t>
      </w:r>
      <w:r w:rsidRPr="00F4628E">
        <w:rPr>
          <w:rFonts w:ascii="Times New Roman" w:hAnsi="Times New Roman"/>
          <w:color w:val="000000"/>
          <w:sz w:val="28"/>
          <w:szCs w:val="28"/>
        </w:rPr>
        <w:t>скресенье.</w:t>
      </w:r>
    </w:p>
    <w:p w14:paraId="6F5A2195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C74B7C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A7C5B6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E58C615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B41435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780367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277192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3C97C6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976770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680BBA" w14:textId="77777777" w:rsidR="00202FC6" w:rsidRPr="00F4628E" w:rsidRDefault="00C34F9D">
      <w:pPr>
        <w:numPr>
          <w:ilvl w:val="0"/>
          <w:numId w:val="1"/>
        </w:numPr>
        <w:spacing w:after="0" w:line="240" w:lineRule="atLeast"/>
        <w:ind w:firstLine="539"/>
        <w:jc w:val="both"/>
        <w:rPr>
          <w:rFonts w:ascii="Times New Roman" w:hAnsi="Times New Roman"/>
          <w:color w:val="000000"/>
          <w:sz w:val="32"/>
          <w:szCs w:val="32"/>
          <w:u w:val="single"/>
        </w:rPr>
      </w:pPr>
      <w:r w:rsidRPr="00F4628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Единовременная финансовая помощь молодым </w:t>
      </w:r>
      <w:r w:rsidRPr="00F4628E">
        <w:rPr>
          <w:rFonts w:ascii="Times New Roman" w:hAnsi="Times New Roman" w:cs="Times New Roman"/>
          <w:b/>
          <w:sz w:val="32"/>
          <w:szCs w:val="32"/>
          <w:u w:val="single"/>
        </w:rPr>
        <w:t>специалистам</w:t>
      </w:r>
      <w:r w:rsidRPr="00F4628E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</w:t>
      </w:r>
      <w:r w:rsidRPr="00F4628E">
        <w:rPr>
          <w:rFonts w:ascii="Times New Roman" w:hAnsi="Times New Roman" w:cs="Times New Roman"/>
          <w:b/>
          <w:sz w:val="32"/>
          <w:szCs w:val="32"/>
          <w:u w:val="single"/>
        </w:rPr>
        <w:t>обустройство быта</w:t>
      </w:r>
      <w:r w:rsidRPr="00F4628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7C96C8D1" w14:textId="77777777" w:rsidR="00202FC6" w:rsidRPr="00F4628E" w:rsidRDefault="00C34F9D">
      <w:pPr>
        <w:widowControl w:val="0"/>
        <w:autoSpaceDE w:val="0"/>
        <w:autoSpaceDN w:val="0"/>
        <w:spacing w:line="240" w:lineRule="atLeast"/>
        <w:ind w:leftChars="-100" w:left="-1" w:hangingChars="85" w:hanging="23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62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Размер единовременной финансовой помощи </w:t>
      </w:r>
      <w:r w:rsidRPr="00F462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составляет 300</w:t>
      </w:r>
      <w:r w:rsidRPr="00F462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000,0 </w:t>
      </w:r>
      <w:r w:rsidRPr="00F462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рублей</w:t>
      </w:r>
      <w:r w:rsidRPr="00F462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p w14:paraId="3FA2E97F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  <w14:ligatures w14:val="none"/>
        </w:rPr>
        <w:t>Заявитель должен соответствовать следующим критериям:</w:t>
      </w:r>
    </w:p>
    <w:p w14:paraId="67E47271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принадлежать к числу коренных </w:t>
      </w: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малочисленных народов Севера автономного округа;</w:t>
      </w:r>
    </w:p>
    <w:p w14:paraId="420759ED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иметь место жительства на территории автономного округа;</w:t>
      </w:r>
    </w:p>
    <w:p w14:paraId="2F11C31F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осуществлять трудовую деятельность или деятельность в качестве индивидуального предпринимателя в автономном округе в местах, включенных в перечень мес</w:t>
      </w: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8 мая 2009 года N 631-р;</w:t>
      </w:r>
    </w:p>
    <w:p w14:paraId="577756ED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состоять в трудовых отношениях, впервые посл</w:t>
      </w: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е окончания образовательной организации или осуществлять деятельность в качестве индивидуального предпринимателя не менее года, предшествующего году обращения за предоставлением Финансовой помощи;</w:t>
      </w:r>
    </w:p>
    <w:p w14:paraId="184E93B3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являться выпускником профессиональной образовательной орган</w:t>
      </w: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изации или образовательной организации высшего образования (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далее – </w:t>
      </w: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образовательная организация) очной формы обучения;</w:t>
      </w:r>
    </w:p>
    <w:p w14:paraId="1984E616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находиться в возрастной категории до 35 лет, за исключением случаев, указанных </w:t>
      </w: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(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>продлевается на период: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 xml:space="preserve">призыва на военную службу или 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>направления на заменяющую ее альтернативную гражданскую службу;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>стажировки или обучения с отрывом от производства по основному месту работы;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>обучения в аспирантуре по очной форме для подготовки и защиты кандидатской диссертации на срок не более 3 лет;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>обуч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>ения в магистратуре по очной форме - на срок не более 2 лет;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>нахождения в отпуске по уходу за ребенком до достижения им возраста 3 лет</w:t>
      </w:r>
      <w:r w:rsidRPr="00F4628E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none"/>
        </w:rPr>
        <w:t>).</w:t>
      </w:r>
    </w:p>
    <w:p w14:paraId="1A7BAC57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не приостанавливать деятельность в порядке, предусмотренном законодательством Российской Федерации (для индивидуальных </w:t>
      </w: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предпринимателей).</w:t>
      </w:r>
    </w:p>
    <w:p w14:paraId="158F50FC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Финансовая помощь предоставляется 1 раз.</w:t>
      </w:r>
    </w:p>
    <w:p w14:paraId="3622A30C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Порядок не распространяется на лиц из числа коренных малочисленных народов Севера, ранее получивших единовременную финансовую помощь.</w:t>
      </w:r>
    </w:p>
    <w:p w14:paraId="69D5D27B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Право на получение финансовой помощи имеет Заявитель в течение</w:t>
      </w:r>
      <w:r w:rsidRPr="00F4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 3 лет со дня окончания образовательной организации.</w:t>
      </w:r>
    </w:p>
    <w:p w14:paraId="4AF8B1B1" w14:textId="77777777" w:rsidR="00202FC6" w:rsidRPr="00F4628E" w:rsidRDefault="00C34F9D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Для получения более подробной информации по мерам поддержки можно обратиться: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 в отдел по развитию коренных малочисленных народов Севера управления культуры и спорта администрации Нижневартовского района 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по адресу: 628606, город Нижневартовск, улица Ленина, д. 6, кабинеты  401, 414 (контактный телефон: 8(3466)498704, 8(3466)498703, 8(3466)498702. </w:t>
      </w: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Режим работы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: понедельник 9:00 – 18:00. (перерыв 13:00-14:00), вторник - пятница 9:00 – 17:00 (перерыв </w:t>
      </w:r>
      <w:r w:rsidRPr="00F4628E">
        <w:rPr>
          <w:rFonts w:ascii="Times New Roman" w:hAnsi="Times New Roman"/>
          <w:color w:val="000000"/>
          <w:sz w:val="28"/>
          <w:szCs w:val="28"/>
        </w:rPr>
        <w:t>13:00-14:00), выходные дни: суббота, воскресенье.</w:t>
      </w:r>
    </w:p>
    <w:p w14:paraId="41C5BA8D" w14:textId="77777777" w:rsidR="00202FC6" w:rsidRPr="00F4628E" w:rsidRDefault="00C34F9D">
      <w:pPr>
        <w:widowControl w:val="0"/>
        <w:numPr>
          <w:ilvl w:val="0"/>
          <w:numId w:val="1"/>
        </w:numPr>
        <w:autoSpaceDE w:val="0"/>
        <w:autoSpaceDN w:val="0"/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  <w14:ligatures w14:val="none"/>
        </w:rPr>
      </w:pPr>
      <w:proofErr w:type="spellStart"/>
      <w:r w:rsidRPr="00F462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  <w14:ligatures w14:val="none"/>
        </w:rPr>
        <w:lastRenderedPageBreak/>
        <w:t>Главное</w:t>
      </w:r>
      <w:proofErr w:type="spellEnd"/>
      <w:r w:rsidRPr="00F462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  <w14:ligatures w14:val="none"/>
        </w:rPr>
        <w:t xml:space="preserve"> </w:t>
      </w:r>
      <w:proofErr w:type="spellStart"/>
      <w:r w:rsidRPr="00F462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  <w14:ligatures w14:val="none"/>
        </w:rPr>
        <w:t>нововведение</w:t>
      </w:r>
      <w:proofErr w:type="spellEnd"/>
      <w:r w:rsidRPr="00F462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  <w14:ligatures w14:val="none"/>
        </w:rPr>
        <w:t>!!!</w:t>
      </w:r>
    </w:p>
    <w:p w14:paraId="59929899" w14:textId="77777777" w:rsidR="00202FC6" w:rsidRPr="00F4628E" w:rsidRDefault="00202FC6">
      <w:pPr>
        <w:widowControl w:val="0"/>
        <w:autoSpaceDE w:val="0"/>
        <w:autoSpaceDN w:val="0"/>
        <w:spacing w:after="0" w:line="240" w:lineRule="atLeast"/>
        <w:ind w:leftChars="268" w:left="643" w:firstLineChars="2" w:firstLine="6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  <w14:ligatures w14:val="none"/>
        </w:rPr>
      </w:pPr>
    </w:p>
    <w:p w14:paraId="67F51C91" w14:textId="77777777" w:rsidR="00202FC6" w:rsidRPr="00F4628E" w:rsidRDefault="00C34F9D">
      <w:pPr>
        <w:widowControl w:val="0"/>
        <w:autoSpaceDE w:val="0"/>
        <w:autoSpaceDN w:val="0"/>
        <w:spacing w:after="0" w:line="240" w:lineRule="atLeast"/>
        <w:ind w:leftChars="268" w:left="643" w:firstLineChars="150" w:firstLine="48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  <w14:ligatures w14:val="none"/>
        </w:rPr>
      </w:pPr>
      <w:r w:rsidRPr="00F462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  <w14:ligatures w14:val="none"/>
        </w:rPr>
        <w:t xml:space="preserve">Новая мера государственной поддержки «Финансовая помощь оленеводам на содержание поголовья оленей» в размере финансовой помощи </w:t>
      </w:r>
      <w:r w:rsidRPr="00F462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  <w14:ligatures w14:val="none"/>
        </w:rPr>
        <w:t>составит 1 400 рублей.</w:t>
      </w:r>
    </w:p>
    <w:p w14:paraId="4155D199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1456BC24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5E7C7796" w14:textId="77777777" w:rsidR="00202FC6" w:rsidRPr="00F4628E" w:rsidRDefault="00C34F9D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Для получения более подробной информации по мерам поддержки можно обратиться: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 в отдел по развитию коренн</w:t>
      </w:r>
      <w:r w:rsidRPr="00F4628E">
        <w:rPr>
          <w:rFonts w:ascii="Times New Roman" w:hAnsi="Times New Roman"/>
          <w:color w:val="000000"/>
          <w:sz w:val="28"/>
          <w:szCs w:val="28"/>
        </w:rPr>
        <w:t>ых малочисленных народов Севера управления культуры и спорта администрации Нижневартовского района по адресу: 628606, город Нижневартовск, улица Ленина, д. 6, кабинеты  401, 414 (контактный телефон: 8(3466)498704, 8(3466)498703, 8(3466)498702.</w:t>
      </w:r>
    </w:p>
    <w:p w14:paraId="68048C68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118B6699" w14:textId="77777777" w:rsidR="00202FC6" w:rsidRPr="00F4628E" w:rsidRDefault="00C34F9D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Режим работ</w:t>
      </w: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ы</w:t>
      </w:r>
      <w:r w:rsidRPr="00F4628E">
        <w:rPr>
          <w:rFonts w:ascii="Times New Roman" w:hAnsi="Times New Roman"/>
          <w:color w:val="000000"/>
          <w:sz w:val="28"/>
          <w:szCs w:val="28"/>
        </w:rPr>
        <w:t>: понедельник 9:00 – 18:00. (перерыв 13:00-14:00), вторник - пятница 9:00 – 17:00 (перерыв 13:00-14:00), выходные дни: суббота, воскресенье.</w:t>
      </w:r>
    </w:p>
    <w:p w14:paraId="2BEBB5E1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AD385B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57B6B3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08E157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B9D198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AAB253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87E89B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F33C9A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68C5EC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7DD0BE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BDD2F9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53A55F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FC24B9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19A6AC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1BE9AE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E07FD7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954DD3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D74EA6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F11C95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E257A5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4934C6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7A75FC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0D0728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D875BA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294580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5C0CAD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5F2622" w14:textId="77777777" w:rsidR="00202FC6" w:rsidRPr="00F4628E" w:rsidRDefault="00202FC6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46C5A9" w14:textId="77777777" w:rsidR="00202FC6" w:rsidRPr="00F4628E" w:rsidRDefault="00C34F9D">
      <w:pPr>
        <w:numPr>
          <w:ilvl w:val="0"/>
          <w:numId w:val="1"/>
        </w:numPr>
        <w:spacing w:after="0" w:line="240" w:lineRule="atLeast"/>
        <w:ind w:firstLine="539"/>
        <w:jc w:val="both"/>
        <w:rPr>
          <w:rFonts w:ascii="Times New Roman" w:hAnsi="Times New Roman"/>
          <w:color w:val="000000"/>
          <w:sz w:val="32"/>
          <w:szCs w:val="32"/>
          <w:u w:val="single"/>
        </w:rPr>
      </w:pPr>
      <w:bookmarkStart w:id="0" w:name="_Hlk221805603"/>
      <w:r w:rsidRPr="00F4628E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lastRenderedPageBreak/>
        <w:t xml:space="preserve"> Компенсация расходов, на приобретение лекарственных      </w:t>
      </w:r>
    </w:p>
    <w:p w14:paraId="2F19C008" w14:textId="77777777" w:rsidR="00202FC6" w:rsidRPr="00F4628E" w:rsidRDefault="00C34F9D">
      <w:pPr>
        <w:spacing w:after="0" w:line="240" w:lineRule="atLeast"/>
        <w:ind w:leftChars="94" w:left="226" w:firstLineChars="150" w:firstLine="482"/>
        <w:jc w:val="both"/>
        <w:rPr>
          <w:rFonts w:ascii="Times New Roman" w:hAnsi="Times New Roman"/>
          <w:color w:val="000000"/>
          <w:sz w:val="32"/>
          <w:szCs w:val="32"/>
          <w:u w:val="single"/>
        </w:rPr>
      </w:pPr>
      <w:r w:rsidRPr="00F4628E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препаратов.</w:t>
      </w:r>
      <w:r w:rsidRPr="00F4628E">
        <w:rPr>
          <w:rFonts w:ascii="Times New Roman" w:hAnsi="Times New Roman"/>
          <w:color w:val="000000"/>
          <w:sz w:val="32"/>
          <w:szCs w:val="32"/>
          <w:u w:val="single"/>
        </w:rPr>
        <w:t xml:space="preserve">   </w:t>
      </w:r>
    </w:p>
    <w:bookmarkEnd w:id="0"/>
    <w:p w14:paraId="09E8D25E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DB235C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  Компенсация предоставляется Получателю в сумме фактически понесенных расходов, но не более </w:t>
      </w:r>
      <w:r w:rsidRPr="00F4628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5 000,0 рублей </w:t>
      </w: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н</w:t>
      </w:r>
      <w:r w:rsidRPr="00F4628E">
        <w:rPr>
          <w:rFonts w:ascii="Times New Roman" w:hAnsi="Times New Roman"/>
          <w:color w:val="000000"/>
          <w:sz w:val="28"/>
          <w:szCs w:val="28"/>
        </w:rPr>
        <w:t>а одиноко проживающего гражданина, семью 1 раз в календарный год.</w:t>
      </w:r>
    </w:p>
    <w:p w14:paraId="48E857A3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  ко</w:t>
      </w:r>
      <w:r w:rsidRPr="00F4628E">
        <w:rPr>
          <w:rFonts w:ascii="Times New Roman" w:hAnsi="Times New Roman"/>
          <w:color w:val="000000"/>
          <w:sz w:val="28"/>
          <w:szCs w:val="28"/>
        </w:rPr>
        <w:t>мпенсация расходов на приобретение лекарственных препаратов предоставляется гражданам из числа коренных малочисленных народов Севера в случае наличия среднедушевого дохода семьи ниже величины прожиточного минимума, установленной на душу населения в автоном</w:t>
      </w:r>
      <w:r w:rsidRPr="00F4628E">
        <w:rPr>
          <w:rFonts w:ascii="Times New Roman" w:hAnsi="Times New Roman"/>
          <w:color w:val="000000"/>
          <w:sz w:val="28"/>
          <w:szCs w:val="28"/>
        </w:rPr>
        <w:t>ном округе.</w:t>
      </w:r>
    </w:p>
    <w:p w14:paraId="1476F28B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  компенсация расходов на приобретение лекарственных препаратов предоставляется гражданам на основа выданного медицинской организацией, к которой прикреплен получатель, врачебного заключения отсутствии права на льготное лекарственное обеспечен</w:t>
      </w:r>
      <w:r w:rsidRPr="00F4628E">
        <w:rPr>
          <w:rFonts w:ascii="Times New Roman" w:hAnsi="Times New Roman"/>
          <w:color w:val="000000"/>
          <w:sz w:val="28"/>
          <w:szCs w:val="28"/>
        </w:rPr>
        <w:t>ие в соответствии с нормативными правовыми акт: Российской Федерации и автономного округа.</w:t>
      </w:r>
    </w:p>
    <w:p w14:paraId="3243684F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055FCF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4628E">
        <w:rPr>
          <w:rFonts w:ascii="Times New Roman" w:hAnsi="Times New Roman"/>
          <w:b/>
          <w:bCs/>
          <w:color w:val="000000"/>
          <w:sz w:val="28"/>
          <w:szCs w:val="28"/>
        </w:rPr>
        <w:t>Перечень документов, необходимых для представления гражданами, в случае подачи заявления компенсацию расходов на приобретение лекарственных препаратов:</w:t>
      </w:r>
    </w:p>
    <w:p w14:paraId="6C39827B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  платежные документы, подтверждающие приобретение в фармацевтических (в том числе аптечных организациях лекарственных препаратов для амбулаторного лечения в том числе хронических заболеваний</w:t>
      </w:r>
    </w:p>
    <w:p w14:paraId="754F934E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  врачебное заключение медицинской организации, к которой прик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реплен получатель, подтверждают отсутствие права на льготное лекарственное обеспечение в соответствии с нормативными правовыми акте Российской Федерации и автономного округа; </w:t>
      </w:r>
    </w:p>
    <w:p w14:paraId="08D30376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  рецепт на лекарственные препараты, выданный врачом медицинской организации, к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 которой прикреплен получатель, в том числе в форме электронного документа.</w:t>
      </w:r>
    </w:p>
    <w:p w14:paraId="22387D8B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6C34EF65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Заявления на назначение мер социальной поддержки можно подать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45D0F4D8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>в электронном виде посредством ЕПГУ по ссылкам, указанным в разделе «Меры социальной поддержки» на сайте КУ «Агентс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тва социального благополучия населения Югры»: </w:t>
      </w:r>
      <w:proofErr w:type="spellStart"/>
      <w:r w:rsidRPr="00F4628E">
        <w:rPr>
          <w:rFonts w:ascii="Times New Roman" w:hAnsi="Times New Roman"/>
          <w:color w:val="000000"/>
          <w:sz w:val="28"/>
          <w:szCs w:val="28"/>
        </w:rPr>
        <w:t>httns</w:t>
      </w:r>
      <w:proofErr w:type="spellEnd"/>
      <w:r w:rsidRPr="00F4628E">
        <w:rPr>
          <w:rFonts w:ascii="Times New Roman" w:hAnsi="Times New Roman"/>
          <w:color w:val="000000"/>
          <w:sz w:val="28"/>
          <w:szCs w:val="28"/>
        </w:rPr>
        <w:t>://asbnhnmo.ru;</w:t>
      </w:r>
    </w:p>
    <w:p w14:paraId="7C4DE5BF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через «Нижневартовский 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</w:t>
      </w:r>
      <w:r w:rsidRPr="00F4628E">
        <w:rPr>
          <w:rFonts w:ascii="Times New Roman" w:hAnsi="Times New Roman"/>
          <w:color w:val="000000"/>
          <w:sz w:val="28"/>
          <w:szCs w:val="28"/>
        </w:rPr>
        <w:t>» по адресу: г. Нижневартовск, ул. Мира, д. 25, корп. 12;</w:t>
      </w:r>
    </w:p>
    <w:p w14:paraId="5373C413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Многофункциональный центр пр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едоставления государственных и муниципальных услу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Нижневартовского района» по </w:t>
      </w:r>
      <w:proofErr w:type="gramStart"/>
      <w:r w:rsidRPr="00F4628E">
        <w:rPr>
          <w:rFonts w:ascii="Times New Roman" w:hAnsi="Times New Roman"/>
          <w:color w:val="000000"/>
          <w:sz w:val="28"/>
          <w:szCs w:val="28"/>
        </w:rPr>
        <w:t>адресу:  пгт</w:t>
      </w:r>
      <w:proofErr w:type="gramEnd"/>
      <w:r w:rsidRPr="00F4628E">
        <w:rPr>
          <w:rFonts w:ascii="Times New Roman" w:hAnsi="Times New Roman"/>
          <w:color w:val="000000"/>
          <w:sz w:val="28"/>
          <w:szCs w:val="28"/>
        </w:rPr>
        <w:t>. Излучинск, ул. Таежная, д. 6.</w:t>
      </w:r>
    </w:p>
    <w:p w14:paraId="1B35F821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7CBAB2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12F4B0" w14:textId="77777777" w:rsidR="00202FC6" w:rsidRPr="00F4628E" w:rsidRDefault="00202FC6">
      <w:pPr>
        <w:spacing w:after="0" w:line="240" w:lineRule="atLeast"/>
        <w:ind w:leftChars="94" w:left="226"/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</w:p>
    <w:p w14:paraId="0E41DC5B" w14:textId="20F69F79" w:rsidR="00202FC6" w:rsidRPr="00F4628E" w:rsidRDefault="00C34F9D">
      <w:pPr>
        <w:numPr>
          <w:ilvl w:val="0"/>
          <w:numId w:val="1"/>
        </w:numPr>
        <w:spacing w:after="0" w:line="240" w:lineRule="atLeast"/>
        <w:ind w:firstLine="539"/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F4628E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lastRenderedPageBreak/>
        <w:t>Выплата на захоронение тела умер</w:t>
      </w:r>
      <w:r w:rsidRPr="00F4628E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шего, в том числе на перевозку его тела в населенный </w:t>
      </w:r>
      <w:r w:rsidR="00F4628E" w:rsidRPr="00F4628E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пункт автономного</w:t>
      </w:r>
      <w:r w:rsidRPr="00F4628E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округа, на территории которого находится место захоронения. </w:t>
      </w:r>
    </w:p>
    <w:p w14:paraId="0FAF5AE4" w14:textId="77777777" w:rsidR="00202FC6" w:rsidRPr="00F4628E" w:rsidRDefault="00202FC6">
      <w:pPr>
        <w:spacing w:after="0" w:line="240" w:lineRule="atLeast"/>
        <w:ind w:leftChars="94" w:left="2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3E8969" w14:textId="77777777" w:rsidR="00202FC6" w:rsidRPr="00F4628E" w:rsidRDefault="00C34F9D">
      <w:pPr>
        <w:spacing w:after="0" w:line="240" w:lineRule="atLeast"/>
        <w:ind w:leftChars="94" w:left="226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Выплата предоставляется одному из близких родственников умершего (отец, мать, муж, жена, 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дети, бабушка, дедушка, родные: брат, сестра), проживающему на территории автономного округа, если обращение за ней последовало не позднее 6 месяцев со дня смерти.      </w:t>
      </w:r>
    </w:p>
    <w:p w14:paraId="5B2A5DE8" w14:textId="77777777" w:rsidR="00202FC6" w:rsidRPr="00F4628E" w:rsidRDefault="00202FC6">
      <w:pPr>
        <w:spacing w:after="0" w:line="240" w:lineRule="atLeast"/>
        <w:ind w:leftChars="100" w:left="240"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61622E" w14:textId="77777777" w:rsidR="00202FC6" w:rsidRPr="00F4628E" w:rsidRDefault="00C34F9D">
      <w:pPr>
        <w:spacing w:after="0" w:line="240" w:lineRule="atLeast"/>
        <w:ind w:leftChars="100" w:left="240" w:firstLineChars="150" w:firstLine="42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>Размер выплаты на захоронение тела умершего, в том числе на перевозку его тела в насе</w:t>
      </w:r>
      <w:r w:rsidRPr="00F4628E">
        <w:rPr>
          <w:rFonts w:ascii="Times New Roman" w:hAnsi="Times New Roman"/>
          <w:color w:val="000000"/>
          <w:sz w:val="28"/>
          <w:szCs w:val="28"/>
        </w:rPr>
        <w:t>ленный пункт автономного округа, на территории которого находится место захоронения,</w:t>
      </w:r>
      <w:r w:rsidRPr="00F4628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с</w:t>
      </w:r>
      <w:r w:rsidRPr="00F4628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оставляет 20 000,0 рублей.</w:t>
      </w:r>
    </w:p>
    <w:p w14:paraId="4A002A78" w14:textId="77777777" w:rsidR="00202FC6" w:rsidRPr="00F4628E" w:rsidRDefault="00202FC6">
      <w:pPr>
        <w:spacing w:after="0" w:line="240" w:lineRule="atLeast"/>
        <w:ind w:firstLineChars="100" w:firstLine="281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036A1A6F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Заявления на назначение мер социальной поддержки можно подать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884C9D3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>в электронном виде посредством ЕПГУ по ссылкам, указанным в разделе «Меры соци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альной поддержки» на сайте КУ «Агентства социального благополучия населения Югры»: </w:t>
      </w:r>
      <w:proofErr w:type="spellStart"/>
      <w:r w:rsidRPr="00F4628E">
        <w:rPr>
          <w:rFonts w:ascii="Times New Roman" w:hAnsi="Times New Roman"/>
          <w:color w:val="000000"/>
          <w:sz w:val="28"/>
          <w:szCs w:val="28"/>
        </w:rPr>
        <w:t>httns</w:t>
      </w:r>
      <w:proofErr w:type="spellEnd"/>
      <w:r w:rsidRPr="00F4628E">
        <w:rPr>
          <w:rFonts w:ascii="Times New Roman" w:hAnsi="Times New Roman"/>
          <w:color w:val="000000"/>
          <w:sz w:val="28"/>
          <w:szCs w:val="28"/>
        </w:rPr>
        <w:t>://asbnhnmo.ru;</w:t>
      </w:r>
    </w:p>
    <w:p w14:paraId="393F71A7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F7F0E1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через «Нижневартовский 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» по адресу: г. Нижневартовск, ул. Мира, д. 25, </w:t>
      </w:r>
      <w:r w:rsidRPr="00F4628E">
        <w:rPr>
          <w:rFonts w:ascii="Times New Roman" w:hAnsi="Times New Roman"/>
          <w:color w:val="000000"/>
          <w:sz w:val="28"/>
          <w:szCs w:val="28"/>
        </w:rPr>
        <w:t>корп. 12;</w:t>
      </w:r>
    </w:p>
    <w:p w14:paraId="2FE0C014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359F06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Нижневартовского района» по </w:t>
      </w:r>
      <w:proofErr w:type="gramStart"/>
      <w:r w:rsidRPr="00F4628E">
        <w:rPr>
          <w:rFonts w:ascii="Times New Roman" w:hAnsi="Times New Roman"/>
          <w:color w:val="000000"/>
          <w:sz w:val="28"/>
          <w:szCs w:val="28"/>
        </w:rPr>
        <w:t>адресу:  пгт</w:t>
      </w:r>
      <w:proofErr w:type="gramEnd"/>
      <w:r w:rsidRPr="00F4628E">
        <w:rPr>
          <w:rFonts w:ascii="Times New Roman" w:hAnsi="Times New Roman"/>
          <w:color w:val="000000"/>
          <w:sz w:val="28"/>
          <w:szCs w:val="28"/>
        </w:rPr>
        <w:t>. Излучинск, ул. Таежная, д. 6.</w:t>
      </w:r>
    </w:p>
    <w:p w14:paraId="10228844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7D25F70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A41125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32A0E4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532CC2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E8F7D3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784253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9560D7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B0E728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A0B535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549DA0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2FE834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EBEE01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167168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0982D6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ED46B3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BE1DA4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83E388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BCD923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E2C996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5C7057" w14:textId="77777777" w:rsidR="00202FC6" w:rsidRPr="00F4628E" w:rsidRDefault="00202FC6">
      <w:pPr>
        <w:spacing w:after="0" w:line="240" w:lineRule="atLeast"/>
        <w:ind w:firstLineChars="100" w:firstLine="2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4E5BFF" w14:textId="77777777" w:rsidR="00202FC6" w:rsidRPr="00F4628E" w:rsidRDefault="00C34F9D">
      <w:pPr>
        <w:numPr>
          <w:ilvl w:val="0"/>
          <w:numId w:val="1"/>
        </w:numPr>
        <w:spacing w:after="0" w:line="240" w:lineRule="atLeast"/>
        <w:ind w:firstLine="539"/>
        <w:jc w:val="both"/>
        <w:rPr>
          <w:rFonts w:ascii="Times New Roman" w:hAnsi="Times New Roman"/>
          <w:color w:val="000000"/>
          <w:sz w:val="32"/>
          <w:szCs w:val="32"/>
        </w:rPr>
      </w:pPr>
      <w:r w:rsidRPr="00F4628E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 Проиндексирован размер компенсации расходов по приобретению одежды для детей</w:t>
      </w:r>
      <w:r w:rsidRPr="00F4628E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F4628E">
        <w:rPr>
          <w:rFonts w:ascii="Times New Roman" w:hAnsi="Times New Roman"/>
          <w:color w:val="000000"/>
          <w:sz w:val="32"/>
          <w:szCs w:val="32"/>
        </w:rPr>
        <w:t xml:space="preserve">граждан из числа </w:t>
      </w:r>
      <w:r w:rsidRPr="00F4628E">
        <w:rPr>
          <w:rFonts w:ascii="Times New Roman" w:hAnsi="Times New Roman" w:cs="Times New Roman"/>
          <w:color w:val="000000"/>
          <w:sz w:val="32"/>
          <w:szCs w:val="32"/>
        </w:rPr>
        <w:t>коренных малочисленных народов Севера.</w:t>
      </w:r>
      <w:r w:rsidRPr="00F4628E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5A2C2DCA" w14:textId="77777777" w:rsidR="00202FC6" w:rsidRPr="00F4628E" w:rsidRDefault="00202FC6">
      <w:pPr>
        <w:spacing w:after="0" w:line="240" w:lineRule="atLeast"/>
        <w:ind w:firstLineChars="150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E572AD" w14:textId="77777777" w:rsidR="00202FC6" w:rsidRPr="00F4628E" w:rsidRDefault="00C34F9D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F4628E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914 руб.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на каждого ребенка дошкольного возраста (лицо, не обучающееся в </w:t>
      </w:r>
      <w:proofErr w:type="spellStart"/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общеобразовательн</w:t>
      </w:r>
      <w:proofErr w:type="spellEnd"/>
      <w:r w:rsidRPr="00F4628E">
        <w:rPr>
          <w:rFonts w:ascii="Times New Roman" w:eastAsia="Calibri" w:hAnsi="Times New Roman" w:cs="Times New Roman"/>
          <w:sz w:val="28"/>
          <w:szCs w:val="28"/>
          <w:lang w:eastAsia="zh-CN" w:bidi="ar"/>
        </w:rPr>
        <w:t>ой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организации, но не старше достижения им возраста 8 лет);</w:t>
      </w:r>
    </w:p>
    <w:p w14:paraId="5C6D3DF3" w14:textId="77777777" w:rsidR="00202FC6" w:rsidRPr="00F4628E" w:rsidRDefault="00202FC6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65EE6AB7" w14:textId="77777777" w:rsidR="00202FC6" w:rsidRPr="00F4628E" w:rsidRDefault="00C34F9D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F4628E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 xml:space="preserve">538 руб. 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- на каждого ребенка школьного возраста (лицо, обучающееся по очной форме в </w:t>
      </w:r>
      <w:proofErr w:type="spellStart"/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общеобразовательн</w:t>
      </w:r>
      <w:proofErr w:type="spellEnd"/>
      <w:r w:rsidRPr="00F4628E">
        <w:rPr>
          <w:rFonts w:ascii="Times New Roman" w:eastAsia="Calibri" w:hAnsi="Times New Roman" w:cs="Times New Roman"/>
          <w:sz w:val="28"/>
          <w:szCs w:val="28"/>
          <w:lang w:eastAsia="zh-CN" w:bidi="ar"/>
        </w:rPr>
        <w:t>ой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организа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ции).</w:t>
      </w:r>
    </w:p>
    <w:p w14:paraId="0680EDB6" w14:textId="77777777" w:rsidR="00202FC6" w:rsidRPr="00F4628E" w:rsidRDefault="00202FC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</w:pPr>
    </w:p>
    <w:p w14:paraId="1B2C22EE" w14:textId="77777777" w:rsidR="00202FC6" w:rsidRPr="00F4628E" w:rsidRDefault="00C34F9D">
      <w:pPr>
        <w:spacing w:after="0" w:line="240" w:lineRule="atLeast"/>
        <w:ind w:firstLineChars="25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F4628E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Важно!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Компенсация предоставляется одному из родителей (законному представителю) 1 раз в год в су</w:t>
      </w:r>
      <w:proofErr w:type="spellStart"/>
      <w:r w:rsidRPr="00F4628E">
        <w:rPr>
          <w:rFonts w:ascii="Times New Roman" w:eastAsia="Calibri" w:hAnsi="Times New Roman" w:cs="Times New Roman"/>
          <w:sz w:val="28"/>
          <w:szCs w:val="28"/>
          <w:lang w:eastAsia="zh-CN" w:bidi="ar"/>
        </w:rPr>
        <w:t>мме</w:t>
      </w:r>
      <w:proofErr w:type="spellEnd"/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фактически понесенных расходов. При предоставлении компенсации расходов </w:t>
      </w:r>
      <w:r w:rsidRPr="00F4628E">
        <w:rPr>
          <w:rFonts w:ascii="Times New Roman" w:eastAsia="Calibri" w:hAnsi="Times New Roman" w:cs="Times New Roman"/>
          <w:sz w:val="28"/>
          <w:szCs w:val="28"/>
          <w:u w:val="single"/>
          <w:lang w:val="ru" w:eastAsia="zh-CN" w:bidi="ar"/>
        </w:rPr>
        <w:t xml:space="preserve">помощь оказывается в </w:t>
      </w:r>
      <w:r w:rsidRPr="00F4628E">
        <w:rPr>
          <w:rFonts w:ascii="Times New Roman" w:eastAsia="Calibri" w:hAnsi="Times New Roman" w:cs="Times New Roman"/>
          <w:sz w:val="28"/>
          <w:szCs w:val="28"/>
          <w:u w:val="single"/>
          <w:lang w:eastAsia="zh-CN" w:bidi="ar"/>
        </w:rPr>
        <w:t>случае не</w:t>
      </w:r>
      <w:r w:rsidRPr="00F4628E">
        <w:rPr>
          <w:rFonts w:ascii="Times New Roman" w:eastAsia="Calibri" w:hAnsi="Times New Roman" w:cs="Times New Roman"/>
          <w:sz w:val="28"/>
          <w:szCs w:val="28"/>
          <w:u w:val="single"/>
          <w:lang w:val="ru" w:eastAsia="zh-CN" w:bidi="ar"/>
        </w:rPr>
        <w:t>получения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в отношении этого ребенка в течение года, единовременного пособия для подготовки ребенка (</w:t>
      </w:r>
      <w:proofErr w:type="spellStart"/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дете</w:t>
      </w:r>
      <w:proofErr w:type="spellEnd"/>
      <w:r w:rsidRPr="00F4628E">
        <w:rPr>
          <w:rFonts w:ascii="Times New Roman" w:eastAsia="Calibri" w:hAnsi="Times New Roman" w:cs="Times New Roman"/>
          <w:sz w:val="28"/>
          <w:szCs w:val="28"/>
          <w:lang w:eastAsia="zh-CN" w:bidi="ar"/>
        </w:rPr>
        <w:t>й)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из многодетной семьи к началу учебного года, единовременного пособия при поступлении ребенка (детей) в пер</w:t>
      </w:r>
      <w:r w:rsidRPr="00F4628E">
        <w:rPr>
          <w:rFonts w:ascii="Times New Roman" w:eastAsia="Calibri" w:hAnsi="Times New Roman" w:cs="Times New Roman"/>
          <w:sz w:val="28"/>
          <w:szCs w:val="28"/>
          <w:lang w:eastAsia="zh-CN" w:bidi="ar"/>
        </w:rPr>
        <w:t>вый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класс общеобразовательной организации.</w:t>
      </w:r>
      <w:r w:rsidRPr="00F4628E">
        <w:rPr>
          <w:rFonts w:ascii="Times New Roman" w:eastAsia="Calibri" w:hAnsi="Times New Roman" w:cs="Times New Roman"/>
          <w:sz w:val="28"/>
          <w:szCs w:val="28"/>
          <w:lang w:eastAsia="zh-CN" w:bidi="ar"/>
        </w:rPr>
        <w:t xml:space="preserve"> </w:t>
      </w:r>
    </w:p>
    <w:p w14:paraId="0744C6B4" w14:textId="77777777" w:rsidR="00202FC6" w:rsidRPr="00F4628E" w:rsidRDefault="00202FC6">
      <w:pPr>
        <w:spacing w:after="0" w:line="240" w:lineRule="atLeast"/>
        <w:ind w:firstLineChars="250" w:firstLine="7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</w:pPr>
    </w:p>
    <w:p w14:paraId="74878A61" w14:textId="77777777" w:rsidR="00202FC6" w:rsidRPr="00F4628E" w:rsidRDefault="00C34F9D">
      <w:pPr>
        <w:spacing w:after="0" w:line="240" w:lineRule="atLeast"/>
        <w:ind w:firstLineChars="250" w:firstLine="703"/>
        <w:jc w:val="both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 w:rsidRPr="00F4628E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Дополни</w:t>
      </w:r>
      <w:r w:rsidRPr="00F4628E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тельные документы к основному пакету документов:</w:t>
      </w:r>
    </w:p>
    <w:p w14:paraId="0ED4A4C6" w14:textId="77777777" w:rsidR="00202FC6" w:rsidRPr="00F4628E" w:rsidRDefault="00C34F9D">
      <w:pPr>
        <w:spacing w:after="0" w:line="240" w:lineRule="atLeast"/>
        <w:ind w:firstLineChars="250" w:firstLine="700"/>
        <w:jc w:val="both"/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</w:pP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Документ, подтверждающий полномочия законного представителя ребенка (детей);</w:t>
      </w:r>
    </w:p>
    <w:p w14:paraId="0EC20B63" w14:textId="77777777" w:rsidR="00202FC6" w:rsidRPr="00F4628E" w:rsidRDefault="00C34F9D">
      <w:pPr>
        <w:spacing w:after="0" w:line="240" w:lineRule="atLeast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</w:t>
      </w:r>
      <w:r w:rsidRPr="00F4628E">
        <w:rPr>
          <w:rFonts w:ascii="Times New Roman" w:eastAsia="Calibri" w:hAnsi="Times New Roman" w:cs="Times New Roman"/>
          <w:sz w:val="28"/>
          <w:szCs w:val="28"/>
          <w:lang w:eastAsia="zh-CN" w:bidi="ar"/>
        </w:rPr>
        <w:t xml:space="preserve">  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Платежные документы, подтверждающие приобретение одежды для ребенка (детей)</w:t>
      </w:r>
      <w:r w:rsidRPr="00F4628E">
        <w:rPr>
          <w:rFonts w:ascii="Times New Roman" w:eastAsia="Calibri" w:hAnsi="Times New Roman" w:cs="Times New Roman"/>
          <w:sz w:val="28"/>
          <w:szCs w:val="28"/>
          <w:lang w:eastAsia="zh-CN" w:bidi="ar"/>
        </w:rPr>
        <w:t>.</w:t>
      </w:r>
    </w:p>
    <w:p w14:paraId="453B8512" w14:textId="77777777" w:rsidR="00202FC6" w:rsidRPr="00F4628E" w:rsidRDefault="00202FC6">
      <w:pPr>
        <w:spacing w:after="0" w:line="240" w:lineRule="atLeast"/>
        <w:ind w:firstLineChars="250" w:firstLine="7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</w:pPr>
    </w:p>
    <w:p w14:paraId="176CCE8C" w14:textId="77777777" w:rsidR="00202FC6" w:rsidRPr="00F4628E" w:rsidRDefault="00C34F9D">
      <w:pPr>
        <w:spacing w:after="0" w:line="240" w:lineRule="atLeast"/>
        <w:ind w:firstLineChars="250" w:firstLine="703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F4628E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Важно!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К членам семьи заявителя 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относятся: состоящие в браке (не состоящие в браке при установлении отцовств, родители детей, в том числе раздельно проживающие родители и проживающие совместно с ними или с одним из них их несовершеннолетние дети: отчим (мачеха) ребенка; опекун (попечител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ь) ребенка, супруг (супруга) опекуна</w:t>
      </w:r>
      <w:r w:rsidRPr="00F4628E">
        <w:rPr>
          <w:rFonts w:ascii="Times New Roman" w:eastAsia="Calibri" w:hAnsi="Times New Roman" w:cs="Times New Roman"/>
          <w:sz w:val="28"/>
          <w:szCs w:val="28"/>
          <w:lang w:eastAsia="zh-CN" w:bidi="ar"/>
        </w:rPr>
        <w:t xml:space="preserve"> 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(попечителя); несовершеннолетние дети; одинокий родитель и проживающий совместно с ним </w:t>
      </w:r>
      <w:proofErr w:type="spellStart"/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несовершеннолетни</w:t>
      </w:r>
      <w:proofErr w:type="spellEnd"/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ребенок (де</w:t>
      </w:r>
      <w:r w:rsidRPr="00F4628E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ти).</w:t>
      </w:r>
    </w:p>
    <w:p w14:paraId="443C7D84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5FA814AE" w14:textId="77777777" w:rsidR="00202FC6" w:rsidRPr="00F4628E" w:rsidRDefault="00C34F9D">
      <w:pPr>
        <w:spacing w:after="0" w:line="240" w:lineRule="atLeast"/>
        <w:ind w:firstLineChars="200" w:firstLine="56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  <w:u w:val="single"/>
        </w:rPr>
        <w:t>Заявления на назначение мер социальной поддержки можно подать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4E2E4E59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в электронном виде 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посредством ЕПГУ по ссылкам, указанным в разделе «Меры социальной поддержки» на сайте КУ «Агентства социального благополучия населения Югры»: </w:t>
      </w:r>
      <w:proofErr w:type="spellStart"/>
      <w:r w:rsidRPr="00F4628E">
        <w:rPr>
          <w:rFonts w:ascii="Times New Roman" w:hAnsi="Times New Roman"/>
          <w:color w:val="000000"/>
          <w:sz w:val="28"/>
          <w:szCs w:val="28"/>
        </w:rPr>
        <w:t>httns</w:t>
      </w:r>
      <w:proofErr w:type="spellEnd"/>
      <w:r w:rsidRPr="00F4628E">
        <w:rPr>
          <w:rFonts w:ascii="Times New Roman" w:hAnsi="Times New Roman"/>
          <w:color w:val="000000"/>
          <w:sz w:val="28"/>
          <w:szCs w:val="28"/>
        </w:rPr>
        <w:t>://asbnhnmo.ru;</w:t>
      </w:r>
    </w:p>
    <w:p w14:paraId="61807ED4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через «Нижневартовский 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ых услу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</w:t>
      </w:r>
      <w:r w:rsidRPr="00F4628E">
        <w:rPr>
          <w:rFonts w:ascii="Times New Roman" w:hAnsi="Times New Roman"/>
          <w:color w:val="000000"/>
          <w:sz w:val="28"/>
          <w:szCs w:val="28"/>
        </w:rPr>
        <w:t>» по адресу: г. Нижневартовск, ул. Мира, д. 25, корп. 12;</w:t>
      </w:r>
    </w:p>
    <w:p w14:paraId="198E6455" w14:textId="77777777" w:rsidR="00202FC6" w:rsidRPr="00F4628E" w:rsidRDefault="00C34F9D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F4628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F4628E">
        <w:rPr>
          <w:rFonts w:ascii="Times New Roman" w:hAnsi="Times New Roman"/>
          <w:color w:val="000000"/>
          <w:sz w:val="28"/>
          <w:szCs w:val="28"/>
        </w:rPr>
        <w:t xml:space="preserve">Нижневартовского района» по </w:t>
      </w:r>
      <w:proofErr w:type="gramStart"/>
      <w:r w:rsidRPr="00F4628E">
        <w:rPr>
          <w:rFonts w:ascii="Times New Roman" w:hAnsi="Times New Roman"/>
          <w:color w:val="000000"/>
          <w:sz w:val="28"/>
          <w:szCs w:val="28"/>
        </w:rPr>
        <w:t>адресу:  пгт</w:t>
      </w:r>
      <w:proofErr w:type="gramEnd"/>
      <w:r w:rsidRPr="00F4628E">
        <w:rPr>
          <w:rFonts w:ascii="Times New Roman" w:hAnsi="Times New Roman"/>
          <w:color w:val="000000"/>
          <w:sz w:val="28"/>
          <w:szCs w:val="28"/>
        </w:rPr>
        <w:t>. Излучинск, ул. Таежная, д. 6.</w:t>
      </w:r>
    </w:p>
    <w:p w14:paraId="06ABD824" w14:textId="77777777" w:rsidR="00202FC6" w:rsidRPr="00F4628E" w:rsidRDefault="00202FC6">
      <w:pPr>
        <w:spacing w:after="0" w:line="240" w:lineRule="atLeast"/>
        <w:ind w:firstLineChars="100" w:firstLine="2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2B1A75" w14:textId="77777777" w:rsidR="00202FC6" w:rsidRPr="00F4628E" w:rsidRDefault="00C34F9D">
      <w:pPr>
        <w:numPr>
          <w:ilvl w:val="0"/>
          <w:numId w:val="1"/>
        </w:num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4628E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lastRenderedPageBreak/>
        <w:t xml:space="preserve">  Предоставление социальной поддерж</w:t>
      </w:r>
      <w:r w:rsidRPr="00F4628E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ки на приобретение (строительство) жилых помещений </w:t>
      </w:r>
      <w:r w:rsidRPr="00F4628E">
        <w:rPr>
          <w:rFonts w:ascii="Times New Roman" w:hAnsi="Times New Roman"/>
          <w:color w:val="000000"/>
          <w:sz w:val="32"/>
          <w:szCs w:val="32"/>
        </w:rPr>
        <w:t>для граждан из числа коренных малочисленных народов Ханты-Мансийского автономного округа – Югры.</w:t>
      </w:r>
    </w:p>
    <w:p w14:paraId="2AA2DEE9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Претендовать на получение социальной поддержки могут 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</w:t>
      </w:r>
      <w:r w:rsidRPr="00F4628E">
        <w:rPr>
          <w:rFonts w:ascii="Times New Roman" w:hAnsi="Times New Roman" w:cs="Times New Roman"/>
          <w:sz w:val="28"/>
          <w:szCs w:val="28"/>
        </w:rPr>
        <w:t xml:space="preserve">Российской Федерации из числа коренных </w:t>
      </w:r>
      <w:r w:rsidRPr="00F4628E">
        <w:rPr>
          <w:rFonts w:ascii="Times New Roman" w:hAnsi="Times New Roman" w:cs="Times New Roman"/>
          <w:sz w:val="28"/>
          <w:szCs w:val="28"/>
        </w:rPr>
        <w:t>малочисленных народов Ханты-Мансийского автономного округа – Югры, включенным в Единый перечень коренных малочисленных народов Российской Федерации, и членам их семей</w:t>
      </w:r>
      <w:r w:rsidRPr="00F462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отвечающие в совокупности следующим требованиям: </w:t>
      </w:r>
    </w:p>
    <w:p w14:paraId="454E5368" w14:textId="77777777" w:rsidR="00202FC6" w:rsidRPr="00F4628E" w:rsidRDefault="00C3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28E">
        <w:rPr>
          <w:rFonts w:ascii="Times New Roman" w:hAnsi="Times New Roman" w:cs="Times New Roman"/>
          <w:sz w:val="28"/>
          <w:szCs w:val="28"/>
        </w:rPr>
        <w:t>в совокупности проживают в автономном о</w:t>
      </w:r>
      <w:r w:rsidRPr="00F4628E">
        <w:rPr>
          <w:rFonts w:ascii="Times New Roman" w:hAnsi="Times New Roman" w:cs="Times New Roman"/>
          <w:sz w:val="28"/>
          <w:szCs w:val="28"/>
        </w:rPr>
        <w:t>круге не менее 10 лет (за исключением детей в возрасте до 10 лет, при условии проживания их родителей в совокупности в автономном округе не менее 10 лет);</w:t>
      </w:r>
    </w:p>
    <w:p w14:paraId="68E2908D" w14:textId="77777777" w:rsidR="00202FC6" w:rsidRPr="00F4628E" w:rsidRDefault="00C3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28E">
        <w:rPr>
          <w:rFonts w:ascii="Times New Roman" w:hAnsi="Times New Roman" w:cs="Times New Roman"/>
          <w:sz w:val="28"/>
          <w:szCs w:val="28"/>
        </w:rPr>
        <w:t>не имеют в пользовании жилое помещение по договору социального найма или в собственности жилое помеще</w:t>
      </w:r>
      <w:r w:rsidRPr="00F4628E">
        <w:rPr>
          <w:rFonts w:ascii="Times New Roman" w:hAnsi="Times New Roman" w:cs="Times New Roman"/>
          <w:sz w:val="28"/>
          <w:szCs w:val="28"/>
        </w:rPr>
        <w:t>ние (доли в праве) в течение 5 лет либо состоят на учете в качестве нуждающихся в улучшении жилищных условий по основаниям, определенным статьей 51 Жилищного кодекса Российской Федерации;</w:t>
      </w:r>
    </w:p>
    <w:p w14:paraId="56D04DE8" w14:textId="77777777" w:rsidR="00202FC6" w:rsidRPr="00F4628E" w:rsidRDefault="00C3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28E">
        <w:rPr>
          <w:rFonts w:ascii="Times New Roman" w:hAnsi="Times New Roman" w:cs="Times New Roman"/>
          <w:sz w:val="28"/>
          <w:szCs w:val="28"/>
        </w:rPr>
        <w:t>не получают (не получали) меры государственной поддержки на приобрет</w:t>
      </w:r>
      <w:r w:rsidRPr="00F4628E">
        <w:rPr>
          <w:rFonts w:ascii="Times New Roman" w:hAnsi="Times New Roman" w:cs="Times New Roman"/>
          <w:sz w:val="28"/>
          <w:szCs w:val="28"/>
        </w:rPr>
        <w:t>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</w:t>
      </w:r>
      <w:r w:rsidRPr="00F4628E">
        <w:rPr>
          <w:rFonts w:ascii="Times New Roman" w:hAnsi="Times New Roman" w:cs="Times New Roman"/>
          <w:sz w:val="28"/>
          <w:szCs w:val="28"/>
        </w:rPr>
        <w:t xml:space="preserve"> возрасте в составе семьи.</w:t>
      </w:r>
    </w:p>
    <w:p w14:paraId="1049B193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соответствующие условиям мероприятия, имеют право </w:t>
      </w:r>
      <w:r w:rsidRPr="00F4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получение однократно социальной выплаты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приобретения (строительства) жилых помещений на территории населенных пунктов </w:t>
      </w:r>
      <w:r w:rsidRPr="00F4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муниципального образования Нижневартовский р</w:t>
      </w:r>
      <w:r w:rsidRPr="00F4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айон.</w:t>
      </w:r>
    </w:p>
    <w:p w14:paraId="762E0447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Первоочередным правом на получение социальной выплаты обладают семьи, имеющие 3 и более детей и граждане, принимающие участие в специальной военной операции и члены их семей.</w:t>
      </w:r>
    </w:p>
    <w:p w14:paraId="5E671A9E" w14:textId="77777777" w:rsidR="00202FC6" w:rsidRPr="00F4628E" w:rsidRDefault="0020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474FEEF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Граждане могут подать заявление на участие в мероприятии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в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Нижневартовского района по адресу: ул. Ленина, д. 6, </w:t>
      </w:r>
      <w:proofErr w:type="spellStart"/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102, г. Нижневартовск либо в </w:t>
      </w:r>
      <w:r w:rsidRPr="00F462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Муниципальное автономное учреждение Нижневартовского района «Многофункциональный центр предоставления государственных и муниципальных услуг»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ул. Таежная, д.</w:t>
      </w:r>
      <w:r w:rsidRPr="00F462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6, пгт. Излучинск.</w:t>
      </w:r>
    </w:p>
    <w:p w14:paraId="0764E102" w14:textId="77777777" w:rsidR="00202FC6" w:rsidRPr="00F4628E" w:rsidRDefault="0020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8B675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участия в мероприятии граждане представляют:</w:t>
      </w:r>
    </w:p>
    <w:p w14:paraId="031C9135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признании участниками мероприятия подписанное всеми совершеннолетними членами семьи;</w:t>
      </w:r>
    </w:p>
    <w:p w14:paraId="79FB448A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удостоверяющие личность гражданина Российской Ф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и членов его семьи (паспорта, свидетельства о рождении, решения 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усыновлении (удочерении), свидетельства о заключении (расторжении) брака, свидетельства о перемене имени);</w:t>
      </w:r>
    </w:p>
    <w:p w14:paraId="37815B5F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отнесение гражданина к числу коренных малочисл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народов Ханты-Мансийского автономного округа – Югры;</w:t>
      </w:r>
    </w:p>
    <w:p w14:paraId="789B1204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участие в специальной военной операции (при наличии).</w:t>
      </w:r>
    </w:p>
    <w:p w14:paraId="700F20BB" w14:textId="77777777" w:rsidR="00202FC6" w:rsidRPr="00F4628E" w:rsidRDefault="0020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F679AC0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Консультацию по вопросу участия в мероприятии граждане могут получить</w:t>
      </w: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Нижневартовского района по адресу: ул. Ленина, д. 6, </w:t>
      </w:r>
      <w:proofErr w:type="spellStart"/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>. 102, г. Нижневартовск, либо по телефону: 8 (3466) 49-86-79.</w:t>
      </w:r>
    </w:p>
    <w:p w14:paraId="14A8721F" w14:textId="77777777" w:rsidR="00202FC6" w:rsidRPr="00F4628E" w:rsidRDefault="00202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ED5D9" w14:textId="77777777" w:rsidR="00202FC6" w:rsidRPr="00F4628E" w:rsidRDefault="00C34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CE9D5B" w14:textId="77777777" w:rsidR="00202FC6" w:rsidRPr="00F4628E" w:rsidRDefault="00202FC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777664" w14:textId="77777777" w:rsidR="00202FC6" w:rsidRPr="00F4628E" w:rsidRDefault="00202FC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02FC6" w:rsidRPr="00F4628E">
      <w:pgSz w:w="11906" w:h="16838"/>
      <w:pgMar w:top="1134" w:right="850" w:bottom="10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640A" w14:textId="77777777" w:rsidR="00C34F9D" w:rsidRDefault="00C34F9D">
      <w:pPr>
        <w:spacing w:line="240" w:lineRule="auto"/>
      </w:pPr>
      <w:r>
        <w:separator/>
      </w:r>
    </w:p>
  </w:endnote>
  <w:endnote w:type="continuationSeparator" w:id="0">
    <w:p w14:paraId="229498D8" w14:textId="77777777" w:rsidR="00C34F9D" w:rsidRDefault="00C34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AC5F" w14:textId="77777777" w:rsidR="00C34F9D" w:rsidRDefault="00C34F9D">
      <w:pPr>
        <w:spacing w:after="0"/>
      </w:pPr>
      <w:r>
        <w:separator/>
      </w:r>
    </w:p>
  </w:footnote>
  <w:footnote w:type="continuationSeparator" w:id="0">
    <w:p w14:paraId="7FF2AC2B" w14:textId="77777777" w:rsidR="00C34F9D" w:rsidRDefault="00C34F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87168E"/>
    <w:multiLevelType w:val="singleLevel"/>
    <w:tmpl w:val="FE87168E"/>
    <w:lvl w:ilvl="0">
      <w:start w:val="1"/>
      <w:numFmt w:val="decimal"/>
      <w:suff w:val="space"/>
      <w:lvlText w:val="%1."/>
      <w:lvlJc w:val="left"/>
      <w:pPr>
        <w:ind w:left="-299"/>
      </w:pPr>
      <w:rPr>
        <w:rFonts w:hint="default"/>
        <w:b/>
        <w:bCs/>
        <w:sz w:val="32"/>
        <w:szCs w:val="32"/>
      </w:rPr>
    </w:lvl>
  </w:abstractNum>
  <w:abstractNum w:abstractNumId="1" w15:restartNumberingAfterBreak="0">
    <w:nsid w:val="6CF39FE1"/>
    <w:multiLevelType w:val="multilevel"/>
    <w:tmpl w:val="6CF39FE1"/>
    <w:lvl w:ilvl="0">
      <w:start w:val="8"/>
      <w:numFmt w:val="decimal"/>
      <w:lvlText w:val="%1"/>
      <w:lvlJc w:val="left"/>
      <w:pPr>
        <w:ind w:left="840" w:hanging="360"/>
      </w:pPr>
      <w:rPr>
        <w:rFonts w:ascii="Times New Roman" w:hAnsi="Times New Roman" w:cs="Times New Roman" w:hint="default"/>
        <w:b/>
        <w:bCs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5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2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30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55860"/>
    <w:rsid w:val="00172A27"/>
    <w:rsid w:val="00202FC6"/>
    <w:rsid w:val="00447FE5"/>
    <w:rsid w:val="00B070A5"/>
    <w:rsid w:val="00C34F9D"/>
    <w:rsid w:val="00F4628E"/>
    <w:rsid w:val="05285A5F"/>
    <w:rsid w:val="10B92EE0"/>
    <w:rsid w:val="1528702B"/>
    <w:rsid w:val="2A226B07"/>
    <w:rsid w:val="2E0D145A"/>
    <w:rsid w:val="329E7390"/>
    <w:rsid w:val="32C72E4D"/>
    <w:rsid w:val="39BA177B"/>
    <w:rsid w:val="3C1740BB"/>
    <w:rsid w:val="49ED2008"/>
    <w:rsid w:val="4E93091F"/>
    <w:rsid w:val="4FCD5187"/>
    <w:rsid w:val="530506FE"/>
    <w:rsid w:val="53252171"/>
    <w:rsid w:val="55723F78"/>
    <w:rsid w:val="5DB72176"/>
    <w:rsid w:val="5EB14007"/>
    <w:rsid w:val="5EEE608A"/>
    <w:rsid w:val="6A6A60E2"/>
    <w:rsid w:val="6AC81B4D"/>
    <w:rsid w:val="6E65207C"/>
    <w:rsid w:val="6E8222D3"/>
    <w:rsid w:val="76333CCA"/>
    <w:rsid w:val="76826CF1"/>
    <w:rsid w:val="7B085792"/>
    <w:rsid w:val="7CD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3EDD"/>
  <w15:docId w15:val="{41853841-6CE6-4B3E-9A33-E6BB38E3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035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2303</Words>
  <Characters>13131</Characters>
  <Application>Microsoft Office Word</Application>
  <DocSecurity>0</DocSecurity>
  <Lines>109</Lines>
  <Paragraphs>30</Paragraphs>
  <ScaleCrop>false</ScaleCrop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Жоркина Наталья Владимировна</dc:creator>
  <cp:lastModifiedBy>Professional</cp:lastModifiedBy>
  <cp:revision>4</cp:revision>
  <cp:lastPrinted>2026-02-12T10:11:00Z</cp:lastPrinted>
  <dcterms:created xsi:type="dcterms:W3CDTF">2026-02-02T11:30:00Z</dcterms:created>
  <dcterms:modified xsi:type="dcterms:W3CDTF">2026-02-12T11:20:00Z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2502FD502CCC4DA089EB9A9396D7F774_13</vt:lpwstr>
  </property>
</Properties>
</file>