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11" w:rsidRDefault="00E80811" w:rsidP="00E80811">
      <w:pPr>
        <w:jc w:val="center"/>
        <w:rPr>
          <w:rFonts w:eastAsia="Times New Roman"/>
          <w:lang w:eastAsia="ru-RU"/>
        </w:rPr>
      </w:pPr>
      <w:r>
        <w:rPr>
          <w:rFonts w:eastAsia="Times New Roman"/>
          <w:noProof/>
          <w:lang w:eastAsia="ru-RU"/>
        </w:rPr>
        <w:drawing>
          <wp:inline distT="0" distB="0" distL="0" distR="0">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E80811" w:rsidRDefault="00E80811" w:rsidP="00E80811">
      <w:pPr>
        <w:spacing w:after="0" w:line="240" w:lineRule="auto"/>
        <w:ind w:left="113"/>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«Федеральная кадастровая палата Федеральной службы </w:t>
      </w:r>
    </w:p>
    <w:p w:rsidR="00E80811" w:rsidRDefault="00E80811" w:rsidP="00E80811">
      <w:pPr>
        <w:spacing w:after="0" w:line="240" w:lineRule="auto"/>
        <w:ind w:left="113"/>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государственной регистрации, кадастра и картографии» </w:t>
      </w:r>
    </w:p>
    <w:p w:rsidR="00E80811" w:rsidRDefault="00E80811" w:rsidP="00E80811">
      <w:pPr>
        <w:spacing w:after="0" w:line="240" w:lineRule="auto"/>
        <w:ind w:left="113"/>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по Ханты-Мансийскому автономному округу – Югре</w:t>
      </w:r>
    </w:p>
    <w:p w:rsidR="00E80811" w:rsidRDefault="00E80811" w:rsidP="00E80811">
      <w:pPr>
        <w:spacing w:after="0" w:line="240" w:lineRule="auto"/>
        <w:jc w:val="center"/>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(Филиал ФГБУ «ФКП Росреестра»</w:t>
      </w:r>
      <w:proofErr w:type="gramEnd"/>
    </w:p>
    <w:p w:rsidR="00E80811" w:rsidRDefault="00E80811" w:rsidP="00E8081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 Ханты-Мансийскому автономному округу – Югре)</w:t>
      </w:r>
    </w:p>
    <w:p w:rsidR="00E80811" w:rsidRDefault="00E80811" w:rsidP="00E80811">
      <w:pPr>
        <w:spacing w:after="0" w:line="240" w:lineRule="auto"/>
        <w:jc w:val="center"/>
        <w:rPr>
          <w:rFonts w:ascii="Times New Roman" w:eastAsia="Times New Roman" w:hAnsi="Times New Roman"/>
          <w:sz w:val="18"/>
          <w:szCs w:val="18"/>
          <w:lang w:eastAsia="ru-RU"/>
        </w:rPr>
      </w:pPr>
    </w:p>
    <w:p w:rsidR="00E80811" w:rsidRDefault="00E80811" w:rsidP="00E80811">
      <w:pPr>
        <w:spacing w:after="0"/>
        <w:rPr>
          <w:rFonts w:ascii="Times New Roman" w:eastAsia="Times New Roman" w:hAnsi="Times New Roman"/>
          <w:sz w:val="16"/>
          <w:szCs w:val="16"/>
          <w:lang w:eastAsia="ru-RU"/>
        </w:rPr>
      </w:pPr>
      <w:r>
        <w:rPr>
          <w:rFonts w:ascii="Times New Roman" w:eastAsia="Times New Roman" w:hAnsi="Times New Roman"/>
          <w:sz w:val="16"/>
          <w:szCs w:val="16"/>
          <w:lang w:eastAsia="ru-RU"/>
        </w:rPr>
        <w:t>г. Ханты-Мансийск,</w:t>
      </w:r>
      <w:r>
        <w:rPr>
          <w:rFonts w:ascii="Times New Roman" w:eastAsia="Times New Roman" w:hAnsi="Times New Roman"/>
          <w:sz w:val="16"/>
          <w:szCs w:val="16"/>
          <w:lang w:eastAsia="ru-RU"/>
        </w:rPr>
        <w:tab/>
        <w:t xml:space="preserve">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Ведущий инженер ул. Мира, 27</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отдела контроля и анализа деятельности</w:t>
      </w:r>
    </w:p>
    <w:p w:rsidR="00E80811" w:rsidRDefault="00E80811" w:rsidP="00E80811">
      <w:pPr>
        <w:spacing w:after="0"/>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w:t>
      </w:r>
      <w:proofErr w:type="spellStart"/>
      <w:r>
        <w:rPr>
          <w:rFonts w:ascii="Times New Roman" w:eastAsia="Times New Roman" w:hAnsi="Times New Roman"/>
          <w:sz w:val="16"/>
          <w:szCs w:val="16"/>
          <w:lang w:eastAsia="ru-RU"/>
        </w:rPr>
        <w:t>Кургак</w:t>
      </w:r>
      <w:proofErr w:type="spellEnd"/>
      <w:r>
        <w:rPr>
          <w:rFonts w:ascii="Times New Roman" w:eastAsia="Times New Roman" w:hAnsi="Times New Roman"/>
          <w:sz w:val="16"/>
          <w:szCs w:val="16"/>
          <w:lang w:eastAsia="ru-RU"/>
        </w:rPr>
        <w:t xml:space="preserve"> Н.В.</w:t>
      </w:r>
    </w:p>
    <w:p w:rsidR="00E80811" w:rsidRDefault="00E80811" w:rsidP="00E80811">
      <w:pPr>
        <w:spacing w:after="0"/>
        <w:rPr>
          <w:rFonts w:ascii="Times New Roman" w:eastAsia="Times New Roman" w:hAnsi="Times New Roman"/>
          <w:sz w:val="16"/>
          <w:szCs w:val="16"/>
          <w:lang w:eastAsia="ru-RU"/>
        </w:rPr>
      </w:pP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8(3467) 960-444 доб.2010 </w:t>
      </w:r>
      <w:r>
        <w:rPr>
          <w:rFonts w:ascii="Times New Roman" w:eastAsia="Times New Roman" w:hAnsi="Times New Roman"/>
          <w:sz w:val="16"/>
          <w:szCs w:val="16"/>
          <w:lang w:eastAsia="ru-RU"/>
        </w:rPr>
        <w:br/>
        <w:t xml:space="preserve">                                                                                                                                                                                            </w:t>
      </w:r>
      <w:r>
        <w:rPr>
          <w:rFonts w:ascii="Times New Roman" w:eastAsia="Times New Roman" w:hAnsi="Times New Roman"/>
          <w:sz w:val="16"/>
          <w:szCs w:val="16"/>
          <w:lang w:val="en-US" w:eastAsia="ru-RU"/>
        </w:rPr>
        <w:t>e</w:t>
      </w:r>
      <w:r>
        <w:rPr>
          <w:rFonts w:ascii="Times New Roman" w:eastAsia="Times New Roman" w:hAnsi="Times New Roman"/>
          <w:sz w:val="16"/>
          <w:szCs w:val="16"/>
          <w:lang w:eastAsia="ru-RU"/>
        </w:rPr>
        <w:t>-</w:t>
      </w:r>
      <w:r>
        <w:rPr>
          <w:rFonts w:ascii="Times New Roman" w:eastAsia="Times New Roman" w:hAnsi="Times New Roman"/>
          <w:sz w:val="16"/>
          <w:szCs w:val="16"/>
          <w:lang w:val="en-US" w:eastAsia="ru-RU"/>
        </w:rPr>
        <w:t>mail</w:t>
      </w:r>
      <w:r>
        <w:rPr>
          <w:rFonts w:ascii="Times New Roman" w:eastAsia="Times New Roman" w:hAnsi="Times New Roman"/>
          <w:sz w:val="16"/>
          <w:szCs w:val="16"/>
          <w:lang w:eastAsia="ru-RU"/>
        </w:rPr>
        <w:t xml:space="preserve">: </w:t>
      </w:r>
      <w:r>
        <w:rPr>
          <w:rFonts w:ascii="Times New Roman" w:eastAsia="Times New Roman" w:hAnsi="Times New Roman"/>
          <w:bCs/>
          <w:sz w:val="16"/>
          <w:szCs w:val="16"/>
          <w:lang w:val="en-US" w:eastAsia="ru-RU"/>
        </w:rPr>
        <w:t>Press</w:t>
      </w:r>
      <w:r>
        <w:rPr>
          <w:rFonts w:ascii="Times New Roman" w:eastAsia="Times New Roman" w:hAnsi="Times New Roman"/>
          <w:bCs/>
          <w:sz w:val="16"/>
          <w:szCs w:val="16"/>
          <w:lang w:eastAsia="ru-RU"/>
        </w:rPr>
        <w:t>@86.</w:t>
      </w:r>
      <w:proofErr w:type="spellStart"/>
      <w:r>
        <w:rPr>
          <w:rFonts w:ascii="Times New Roman" w:eastAsia="Times New Roman" w:hAnsi="Times New Roman"/>
          <w:bCs/>
          <w:sz w:val="16"/>
          <w:szCs w:val="16"/>
          <w:lang w:val="en-US" w:eastAsia="ru-RU"/>
        </w:rPr>
        <w:t>kadastr</w:t>
      </w:r>
      <w:proofErr w:type="spellEnd"/>
      <w:r>
        <w:rPr>
          <w:rFonts w:ascii="Times New Roman" w:eastAsia="Times New Roman" w:hAnsi="Times New Roman"/>
          <w:bCs/>
          <w:sz w:val="16"/>
          <w:szCs w:val="16"/>
          <w:lang w:eastAsia="ru-RU"/>
        </w:rPr>
        <w:t>.</w:t>
      </w:r>
      <w:proofErr w:type="spellStart"/>
      <w:r>
        <w:rPr>
          <w:rFonts w:ascii="Times New Roman" w:eastAsia="Times New Roman" w:hAnsi="Times New Roman"/>
          <w:bCs/>
          <w:sz w:val="16"/>
          <w:szCs w:val="16"/>
          <w:lang w:val="en-US" w:eastAsia="ru-RU"/>
        </w:rPr>
        <w:t>ru</w:t>
      </w:r>
      <w:proofErr w:type="spellEnd"/>
    </w:p>
    <w:p w:rsidR="00E80811" w:rsidRDefault="00E80811" w:rsidP="00E80811">
      <w:pPr>
        <w:snapToGrid w:val="0"/>
        <w:spacing w:after="0" w:line="240" w:lineRule="atLeast"/>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t>Пресс-релиз</w:t>
      </w:r>
    </w:p>
    <w:p w:rsidR="00E80811" w:rsidRDefault="00E80811" w:rsidP="00E80811">
      <w:pPr>
        <w:spacing w:after="0" w:line="360" w:lineRule="auto"/>
        <w:contextualSpacing/>
        <w:rPr>
          <w:rFonts w:ascii="Times New Roman" w:eastAsia="Times New Roman" w:hAnsi="Times New Roman"/>
          <w:sz w:val="24"/>
          <w:lang w:eastAsia="ru-RU"/>
        </w:rPr>
      </w:pPr>
      <w:r>
        <w:rPr>
          <w:rFonts w:ascii="Times New Roman" w:eastAsia="Times New Roman" w:hAnsi="Times New Roman"/>
          <w:sz w:val="24"/>
          <w:lang w:eastAsia="ru-RU"/>
        </w:rPr>
        <w:t>01.0</w:t>
      </w:r>
      <w:r w:rsidR="00437C10">
        <w:rPr>
          <w:rFonts w:ascii="Times New Roman" w:eastAsia="Times New Roman" w:hAnsi="Times New Roman"/>
          <w:sz w:val="24"/>
          <w:lang w:eastAsia="ru-RU"/>
        </w:rPr>
        <w:t>8</w:t>
      </w:r>
      <w:bookmarkStart w:id="0" w:name="_GoBack"/>
      <w:bookmarkEnd w:id="0"/>
      <w:r>
        <w:rPr>
          <w:rFonts w:ascii="Times New Roman" w:eastAsia="Times New Roman" w:hAnsi="Times New Roman"/>
          <w:sz w:val="24"/>
          <w:lang w:eastAsia="ru-RU"/>
        </w:rPr>
        <w:t>.2018</w:t>
      </w:r>
    </w:p>
    <w:p w:rsidR="00E80811" w:rsidRDefault="00E80811" w:rsidP="00FD5881">
      <w:pPr>
        <w:pStyle w:val="a7"/>
        <w:spacing w:line="276" w:lineRule="auto"/>
        <w:ind w:firstLine="708"/>
        <w:jc w:val="center"/>
        <w:rPr>
          <w:rFonts w:ascii="Times New Roman" w:hAnsi="Times New Roman" w:cs="Times New Roman"/>
          <w:b/>
          <w:sz w:val="28"/>
          <w:szCs w:val="28"/>
        </w:rPr>
      </w:pPr>
    </w:p>
    <w:p w:rsidR="00CA3172" w:rsidRPr="00E80811" w:rsidRDefault="00086883" w:rsidP="00FD5881">
      <w:pPr>
        <w:pStyle w:val="a7"/>
        <w:spacing w:line="276" w:lineRule="auto"/>
        <w:ind w:firstLine="708"/>
        <w:jc w:val="center"/>
        <w:rPr>
          <w:rFonts w:ascii="Times New Roman" w:hAnsi="Times New Roman" w:cs="Times New Roman"/>
          <w:b/>
          <w:sz w:val="24"/>
          <w:szCs w:val="24"/>
        </w:rPr>
      </w:pPr>
      <w:r w:rsidRPr="00E80811">
        <w:rPr>
          <w:rFonts w:ascii="Times New Roman" w:hAnsi="Times New Roman" w:cs="Times New Roman"/>
          <w:b/>
          <w:sz w:val="24"/>
          <w:szCs w:val="24"/>
        </w:rPr>
        <w:t>Нововведения при получении с</w:t>
      </w:r>
      <w:r w:rsidR="002A52DA" w:rsidRPr="00E80811">
        <w:rPr>
          <w:rFonts w:ascii="Times New Roman" w:hAnsi="Times New Roman" w:cs="Times New Roman"/>
          <w:b/>
          <w:sz w:val="24"/>
          <w:szCs w:val="24"/>
        </w:rPr>
        <w:t>ертификат</w:t>
      </w:r>
      <w:r w:rsidRPr="00E80811">
        <w:rPr>
          <w:rFonts w:ascii="Times New Roman" w:hAnsi="Times New Roman" w:cs="Times New Roman"/>
          <w:b/>
          <w:sz w:val="24"/>
          <w:szCs w:val="24"/>
        </w:rPr>
        <w:t>а</w:t>
      </w:r>
      <w:r w:rsidR="002A52DA" w:rsidRPr="00E80811">
        <w:rPr>
          <w:rFonts w:ascii="Times New Roman" w:hAnsi="Times New Roman" w:cs="Times New Roman"/>
          <w:b/>
          <w:sz w:val="24"/>
          <w:szCs w:val="24"/>
        </w:rPr>
        <w:t xml:space="preserve"> электронной подписи </w:t>
      </w:r>
    </w:p>
    <w:p w:rsidR="00086883" w:rsidRPr="00E80811" w:rsidRDefault="00086883" w:rsidP="00FD5881">
      <w:pPr>
        <w:pStyle w:val="a7"/>
        <w:spacing w:line="276" w:lineRule="auto"/>
        <w:ind w:firstLine="708"/>
        <w:jc w:val="center"/>
        <w:rPr>
          <w:rFonts w:ascii="Times New Roman" w:hAnsi="Times New Roman" w:cs="Times New Roman"/>
          <w:b/>
          <w:sz w:val="24"/>
          <w:szCs w:val="24"/>
        </w:rPr>
      </w:pPr>
    </w:p>
    <w:p w:rsidR="002A52DA" w:rsidRPr="00E80811" w:rsidRDefault="002A52DA" w:rsidP="008563A9">
      <w:pPr>
        <w:pStyle w:val="a7"/>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подтверждения личности: в офисе удостоверяющего центра, или у нотариуса. </w:t>
      </w:r>
    </w:p>
    <w:p w:rsidR="002A52DA" w:rsidRPr="00E80811" w:rsidRDefault="002A52DA" w:rsidP="008563A9">
      <w:pPr>
        <w:pStyle w:val="a7"/>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p>
    <w:p w:rsidR="00D8420C" w:rsidRPr="00E80811" w:rsidRDefault="002A52DA" w:rsidP="008563A9">
      <w:pPr>
        <w:pStyle w:val="a7"/>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w:t>
      </w:r>
    </w:p>
    <w:p w:rsidR="002A52DA" w:rsidRPr="00E80811" w:rsidRDefault="002A52DA" w:rsidP="008563A9">
      <w:pPr>
        <w:pStyle w:val="a7"/>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rsidR="002A52DA" w:rsidRPr="00E80811" w:rsidRDefault="002A52DA" w:rsidP="008563A9">
      <w:pPr>
        <w:pStyle w:val="a7"/>
        <w:spacing w:line="276" w:lineRule="auto"/>
        <w:ind w:firstLine="708"/>
        <w:jc w:val="both"/>
        <w:rPr>
          <w:rFonts w:ascii="Times New Roman" w:hAnsi="Times New Roman" w:cs="Times New Roman"/>
          <w:sz w:val="24"/>
          <w:szCs w:val="24"/>
        </w:rPr>
      </w:pPr>
      <w:proofErr w:type="gramStart"/>
      <w:r w:rsidRPr="00E80811">
        <w:rPr>
          <w:rFonts w:ascii="Times New Roman" w:hAnsi="Times New Roman" w:cs="Times New Roman"/>
          <w:sz w:val="24"/>
          <w:szCs w:val="24"/>
        </w:rPr>
        <w:t>К примеру</w:t>
      </w:r>
      <w:proofErr w:type="gramEnd"/>
      <w:r w:rsidRPr="00E80811">
        <w:rPr>
          <w:rFonts w:ascii="Times New Roman" w:hAnsi="Times New Roman" w:cs="Times New Roman"/>
          <w:sz w:val="24"/>
          <w:szCs w:val="24"/>
        </w:rPr>
        <w:t xml:space="preserve">,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w:t>
      </w:r>
      <w:proofErr w:type="gramStart"/>
      <w:r w:rsidRPr="00E80811">
        <w:rPr>
          <w:rFonts w:ascii="Times New Roman" w:hAnsi="Times New Roman" w:cs="Times New Roman"/>
          <w:sz w:val="24"/>
          <w:szCs w:val="24"/>
        </w:rPr>
        <w:t>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roofErr w:type="gramEnd"/>
    </w:p>
    <w:sectPr w:rsidR="002A52DA" w:rsidRPr="00E80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33"/>
    <w:rsid w:val="00007CC4"/>
    <w:rsid w:val="000249C1"/>
    <w:rsid w:val="00080707"/>
    <w:rsid w:val="00086883"/>
    <w:rsid w:val="000C4A7D"/>
    <w:rsid w:val="0016782A"/>
    <w:rsid w:val="00177715"/>
    <w:rsid w:val="00200E95"/>
    <w:rsid w:val="002A52DA"/>
    <w:rsid w:val="003576DF"/>
    <w:rsid w:val="00384815"/>
    <w:rsid w:val="003C039F"/>
    <w:rsid w:val="00437C10"/>
    <w:rsid w:val="00440355"/>
    <w:rsid w:val="00492B77"/>
    <w:rsid w:val="004E7B3D"/>
    <w:rsid w:val="00595845"/>
    <w:rsid w:val="005C3159"/>
    <w:rsid w:val="00613CFD"/>
    <w:rsid w:val="00637A0F"/>
    <w:rsid w:val="007510C2"/>
    <w:rsid w:val="00791FA1"/>
    <w:rsid w:val="007B7AB0"/>
    <w:rsid w:val="008563A9"/>
    <w:rsid w:val="009A4004"/>
    <w:rsid w:val="009E2012"/>
    <w:rsid w:val="00A52690"/>
    <w:rsid w:val="00A56211"/>
    <w:rsid w:val="00B2692C"/>
    <w:rsid w:val="00B40700"/>
    <w:rsid w:val="00B70AFA"/>
    <w:rsid w:val="00BB7199"/>
    <w:rsid w:val="00C24033"/>
    <w:rsid w:val="00C70C33"/>
    <w:rsid w:val="00CA3172"/>
    <w:rsid w:val="00CC0F9F"/>
    <w:rsid w:val="00D8420C"/>
    <w:rsid w:val="00DD38F0"/>
    <w:rsid w:val="00E72BF0"/>
    <w:rsid w:val="00E80811"/>
    <w:rsid w:val="00E835CF"/>
    <w:rsid w:val="00EA2569"/>
    <w:rsid w:val="00F168A7"/>
    <w:rsid w:val="00F37A50"/>
    <w:rsid w:val="00F57704"/>
    <w:rsid w:val="00F64FA5"/>
    <w:rsid w:val="00F749B0"/>
    <w:rsid w:val="00F76C8D"/>
    <w:rsid w:val="00FB5C17"/>
    <w:rsid w:val="00FD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11"/>
    <w:pPr>
      <w:spacing w:after="200" w:line="276" w:lineRule="auto"/>
    </w:pPr>
    <w:rPr>
      <w:rFonts w:ascii="Calibri" w:eastAsia="Calibri" w:hAnsi="Calibri" w:cs="Times New Roman"/>
    </w:r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 w:type="paragraph" w:styleId="a7">
    <w:name w:val="No Spacing"/>
    <w:uiPriority w:val="1"/>
    <w:qFormat/>
    <w:rsid w:val="008563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11"/>
    <w:pPr>
      <w:spacing w:after="200" w:line="276" w:lineRule="auto"/>
    </w:pPr>
    <w:rPr>
      <w:rFonts w:ascii="Calibri" w:eastAsia="Calibri" w:hAnsi="Calibri" w:cs="Times New Roman"/>
    </w:r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 w:type="paragraph" w:styleId="a7">
    <w:name w:val="No Spacing"/>
    <w:uiPriority w:val="1"/>
    <w:qFormat/>
    <w:rsid w:val="00856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7159">
      <w:bodyDiv w:val="1"/>
      <w:marLeft w:val="0"/>
      <w:marRight w:val="0"/>
      <w:marTop w:val="0"/>
      <w:marBottom w:val="0"/>
      <w:divBdr>
        <w:top w:val="none" w:sz="0" w:space="0" w:color="auto"/>
        <w:left w:val="none" w:sz="0" w:space="0" w:color="auto"/>
        <w:bottom w:val="none" w:sz="0" w:space="0" w:color="auto"/>
        <w:right w:val="none" w:sz="0" w:space="0" w:color="auto"/>
      </w:divBdr>
    </w:div>
    <w:div w:id="1762677531">
      <w:bodyDiv w:val="1"/>
      <w:marLeft w:val="0"/>
      <w:marRight w:val="0"/>
      <w:marTop w:val="0"/>
      <w:marBottom w:val="0"/>
      <w:divBdr>
        <w:top w:val="none" w:sz="0" w:space="0" w:color="auto"/>
        <w:left w:val="none" w:sz="0" w:space="0" w:color="auto"/>
        <w:bottom w:val="none" w:sz="0" w:space="0" w:color="auto"/>
        <w:right w:val="none" w:sz="0" w:space="0" w:color="auto"/>
      </w:divBdr>
    </w:div>
    <w:div w:id="20692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7F46-F31E-4319-A4F8-B93A6F3C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Черевко Сергей Николаевич</dc:creator>
  <cp:lastModifiedBy>Кургак Наталья Викторовна</cp:lastModifiedBy>
  <cp:revision>11</cp:revision>
  <cp:lastPrinted>2018-07-09T04:45:00Z</cp:lastPrinted>
  <dcterms:created xsi:type="dcterms:W3CDTF">2018-07-04T13:33:00Z</dcterms:created>
  <dcterms:modified xsi:type="dcterms:W3CDTF">2018-08-23T07:24:00Z</dcterms:modified>
</cp:coreProperties>
</file>