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A1" w:rsidRPr="008612A1" w:rsidRDefault="008612A1" w:rsidP="008612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2A1">
        <w:rPr>
          <w:rFonts w:ascii="Times New Roman" w:hAnsi="Times New Roman" w:cs="Times New Roman"/>
          <w:b/>
          <w:sz w:val="28"/>
          <w:szCs w:val="28"/>
        </w:rPr>
        <w:t xml:space="preserve">О возможности </w:t>
      </w:r>
      <w:proofErr w:type="gramStart"/>
      <w:r w:rsidRPr="008612A1">
        <w:rPr>
          <w:rFonts w:ascii="Times New Roman" w:hAnsi="Times New Roman" w:cs="Times New Roman"/>
          <w:b/>
          <w:sz w:val="28"/>
          <w:szCs w:val="28"/>
        </w:rPr>
        <w:t>получения аккредитации Министерства юстиции Российской Федерации</w:t>
      </w:r>
      <w:proofErr w:type="gramEnd"/>
      <w:r w:rsidRPr="008612A1">
        <w:rPr>
          <w:rFonts w:ascii="Times New Roman" w:hAnsi="Times New Roman" w:cs="Times New Roman"/>
          <w:b/>
          <w:sz w:val="28"/>
          <w:szCs w:val="28"/>
        </w:rPr>
        <w:t xml:space="preserve"> в качестве независимых экспертов и привлечение указанных экспертов к проведению независимой антикоррупционной экспертизы муниципальных правовых актов.</w:t>
      </w:r>
    </w:p>
    <w:p w:rsidR="008612A1" w:rsidRDefault="008612A1" w:rsidP="00861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A1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нормативных правовых актов и их проектов является одной из основных мер по профилактике коррупции в соответствии со ст. 6 Федерального закона от 25.12.2008 года №273-Ф3 «О противодействии коррупции». </w:t>
      </w:r>
    </w:p>
    <w:p w:rsidR="008612A1" w:rsidRDefault="008612A1" w:rsidP="00861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A1">
        <w:rPr>
          <w:rFonts w:ascii="Times New Roman" w:hAnsi="Times New Roman" w:cs="Times New Roman"/>
          <w:sz w:val="28"/>
          <w:szCs w:val="28"/>
        </w:rPr>
        <w:t>Федеральным законом от 17.07.2009 № 172-ФЗ «Об антикоррупционной экспертизе нормативных правовых актов и проектов нормативных правовых актов» предусмотрено право институтов гражданского общества и граждан Российской Федерации за счет собственных сре</w:t>
      </w:r>
      <w:proofErr w:type="gramStart"/>
      <w:r w:rsidRPr="008612A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612A1">
        <w:rPr>
          <w:rFonts w:ascii="Times New Roman" w:hAnsi="Times New Roman" w:cs="Times New Roman"/>
          <w:sz w:val="28"/>
          <w:szCs w:val="28"/>
        </w:rPr>
        <w:t xml:space="preserve">оводить независимую антикоррупционную экспертизу нормативных правовых актов (проектов нормативных правовых актов) (далее - независимая экспертиза). </w:t>
      </w:r>
    </w:p>
    <w:p w:rsidR="008612A1" w:rsidRDefault="008612A1" w:rsidP="00861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A1">
        <w:rPr>
          <w:rFonts w:ascii="Times New Roman" w:hAnsi="Times New Roman" w:cs="Times New Roman"/>
          <w:sz w:val="28"/>
          <w:szCs w:val="28"/>
        </w:rPr>
        <w:t xml:space="preserve">Аккредитация независимых экспертов осуществляется Министерством юстиции Российской Федерации. </w:t>
      </w:r>
    </w:p>
    <w:p w:rsidR="008612A1" w:rsidRDefault="008612A1" w:rsidP="00861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A1">
        <w:rPr>
          <w:rFonts w:ascii="Times New Roman" w:hAnsi="Times New Roman" w:cs="Times New Roman"/>
          <w:sz w:val="28"/>
          <w:szCs w:val="28"/>
        </w:rPr>
        <w:t xml:space="preserve">Кто может быть аккредитован в качестве независимого эксперта: </w:t>
      </w:r>
    </w:p>
    <w:p w:rsidR="008612A1" w:rsidRDefault="008612A1" w:rsidP="00861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A1">
        <w:rPr>
          <w:rFonts w:ascii="Times New Roman" w:hAnsi="Times New Roman" w:cs="Times New Roman"/>
          <w:sz w:val="28"/>
          <w:szCs w:val="28"/>
        </w:rPr>
        <w:t xml:space="preserve">К кандидатам для получения аккредитации предъявляются следующие требования: </w:t>
      </w:r>
    </w:p>
    <w:p w:rsidR="008612A1" w:rsidRDefault="008612A1" w:rsidP="00861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A1">
        <w:rPr>
          <w:rFonts w:ascii="Times New Roman" w:hAnsi="Times New Roman" w:cs="Times New Roman"/>
          <w:sz w:val="28"/>
          <w:szCs w:val="28"/>
        </w:rPr>
        <w:t xml:space="preserve">К физическим лицам: </w:t>
      </w:r>
    </w:p>
    <w:p w:rsidR="008612A1" w:rsidRDefault="008612A1" w:rsidP="00861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A1">
        <w:rPr>
          <w:rFonts w:ascii="Times New Roman" w:hAnsi="Times New Roman" w:cs="Times New Roman"/>
          <w:sz w:val="28"/>
          <w:szCs w:val="28"/>
        </w:rPr>
        <w:t xml:space="preserve">- Гражданство Российской Федерации </w:t>
      </w:r>
    </w:p>
    <w:p w:rsidR="008612A1" w:rsidRDefault="008612A1" w:rsidP="00861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2A1">
        <w:rPr>
          <w:rFonts w:ascii="Times New Roman" w:hAnsi="Times New Roman" w:cs="Times New Roman"/>
          <w:sz w:val="28"/>
          <w:szCs w:val="28"/>
        </w:rPr>
        <w:t xml:space="preserve">- высшее образование и стаж работы по специальности не менее 5 лет. </w:t>
      </w:r>
    </w:p>
    <w:p w:rsidR="008612A1" w:rsidRDefault="008612A1" w:rsidP="00861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8612A1">
        <w:rPr>
          <w:rFonts w:ascii="Times New Roman" w:hAnsi="Times New Roman" w:cs="Times New Roman"/>
          <w:sz w:val="28"/>
          <w:szCs w:val="28"/>
        </w:rPr>
        <w:t>высшим образованием понимается любое высшее образование (не только юридическое), которое может быть подтверждено соответствующим документом о высшем образовании.</w:t>
      </w:r>
    </w:p>
    <w:p w:rsidR="008612A1" w:rsidRDefault="008612A1" w:rsidP="00861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A1">
        <w:rPr>
          <w:rFonts w:ascii="Times New Roman" w:hAnsi="Times New Roman" w:cs="Times New Roman"/>
          <w:sz w:val="28"/>
          <w:szCs w:val="28"/>
        </w:rPr>
        <w:t xml:space="preserve"> Экспертами по проведению независимой антикоррупционной экспертизы не могут быть: </w:t>
      </w:r>
    </w:p>
    <w:p w:rsidR="008612A1" w:rsidRDefault="008612A1" w:rsidP="00861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A1">
        <w:rPr>
          <w:rFonts w:ascii="Times New Roman" w:hAnsi="Times New Roman" w:cs="Times New Roman"/>
          <w:sz w:val="28"/>
          <w:szCs w:val="28"/>
        </w:rPr>
        <w:t>- граждане, имеющие неснятую или непогашенную судимость;</w:t>
      </w:r>
    </w:p>
    <w:p w:rsidR="008612A1" w:rsidRDefault="008612A1" w:rsidP="00861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A1">
        <w:rPr>
          <w:rFonts w:ascii="Times New Roman" w:hAnsi="Times New Roman" w:cs="Times New Roman"/>
          <w:sz w:val="28"/>
          <w:szCs w:val="28"/>
        </w:rPr>
        <w:t xml:space="preserve"> - граждане, в отношении которых в реестр лиц, уволенных в связи с утратой доверия, включены сведения о применении к ним взыскания в виде увольнения (освобождения от должности) в связи с утратой доверия за совершение коррупционного правонарушения; </w:t>
      </w:r>
    </w:p>
    <w:p w:rsidR="008612A1" w:rsidRDefault="008612A1" w:rsidP="00861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A1">
        <w:rPr>
          <w:rFonts w:ascii="Times New Roman" w:hAnsi="Times New Roman" w:cs="Times New Roman"/>
          <w:sz w:val="28"/>
          <w:szCs w:val="28"/>
        </w:rPr>
        <w:t xml:space="preserve">- граждане, осуществляющих свою деятельность в органах и организациях, которыми изданы нормативные правовые акты, а также подготовлены проекты нормативных правовых актов (в данном случае граждане, осуществляющие деятельность в органах местного самоуправления Нижневартовского района, которые проводят </w:t>
      </w:r>
      <w:r w:rsidRPr="008612A1">
        <w:rPr>
          <w:rFonts w:ascii="Times New Roman" w:hAnsi="Times New Roman" w:cs="Times New Roman"/>
          <w:sz w:val="28"/>
          <w:szCs w:val="28"/>
        </w:rPr>
        <w:lastRenderedPageBreak/>
        <w:t xml:space="preserve">антикоррупционную экспертизу на профессиональной (оплачиваемой) основе в силу своих должностных обязанностей). </w:t>
      </w:r>
    </w:p>
    <w:p w:rsidR="008612A1" w:rsidRDefault="008612A1" w:rsidP="00861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A1">
        <w:rPr>
          <w:rFonts w:ascii="Times New Roman" w:hAnsi="Times New Roman" w:cs="Times New Roman"/>
          <w:sz w:val="28"/>
          <w:szCs w:val="28"/>
        </w:rPr>
        <w:t>Независимыми экспертами также могут быть аккредитованы юридические лица, имеющие в своем штате не менее 3 работников, удовлетворяющих вышеуказанным требованиям к гражданам.</w:t>
      </w:r>
    </w:p>
    <w:p w:rsidR="008612A1" w:rsidRDefault="008612A1" w:rsidP="00861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A1">
        <w:rPr>
          <w:rFonts w:ascii="Times New Roman" w:hAnsi="Times New Roman" w:cs="Times New Roman"/>
          <w:sz w:val="28"/>
          <w:szCs w:val="28"/>
        </w:rPr>
        <w:t xml:space="preserve"> В отношении юридических лиц установлены ограничения, </w:t>
      </w:r>
      <w:proofErr w:type="spellStart"/>
      <w:r w:rsidRPr="008612A1">
        <w:rPr>
          <w:rFonts w:ascii="Times New Roman" w:hAnsi="Times New Roman" w:cs="Times New Roman"/>
          <w:sz w:val="28"/>
          <w:szCs w:val="28"/>
        </w:rPr>
        <w:t>независимымй</w:t>
      </w:r>
      <w:proofErr w:type="spellEnd"/>
      <w:r w:rsidRPr="008612A1">
        <w:rPr>
          <w:rFonts w:ascii="Times New Roman" w:hAnsi="Times New Roman" w:cs="Times New Roman"/>
          <w:sz w:val="28"/>
          <w:szCs w:val="28"/>
        </w:rPr>
        <w:t xml:space="preserve"> экспертами не могут быть: </w:t>
      </w:r>
    </w:p>
    <w:p w:rsidR="008612A1" w:rsidRDefault="008612A1" w:rsidP="00861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A1">
        <w:rPr>
          <w:rFonts w:ascii="Times New Roman" w:hAnsi="Times New Roman" w:cs="Times New Roman"/>
          <w:sz w:val="28"/>
          <w:szCs w:val="28"/>
        </w:rPr>
        <w:t xml:space="preserve">- международные и иностранные организации; </w:t>
      </w:r>
    </w:p>
    <w:p w:rsidR="008612A1" w:rsidRDefault="008612A1" w:rsidP="00861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A1">
        <w:rPr>
          <w:rFonts w:ascii="Times New Roman" w:hAnsi="Times New Roman" w:cs="Times New Roman"/>
          <w:sz w:val="28"/>
          <w:szCs w:val="28"/>
        </w:rPr>
        <w:t xml:space="preserve">- некоммерческих организаций, выполняющие функции иностранного агента. </w:t>
      </w:r>
    </w:p>
    <w:p w:rsidR="008612A1" w:rsidRPr="008612A1" w:rsidRDefault="008612A1" w:rsidP="008612A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A1">
        <w:rPr>
          <w:rFonts w:ascii="Times New Roman" w:hAnsi="Times New Roman" w:cs="Times New Roman"/>
          <w:b/>
          <w:sz w:val="28"/>
          <w:szCs w:val="28"/>
        </w:rPr>
        <w:t>Порядок аккредитации на проведение в качестве независимых экспертов антикоррупционной экспертизы нормативных правовых актов и проектов нормативных правовых актов.</w:t>
      </w:r>
    </w:p>
    <w:p w:rsidR="008612A1" w:rsidRDefault="008612A1" w:rsidP="00861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2A1">
        <w:rPr>
          <w:rFonts w:ascii="Times New Roman" w:hAnsi="Times New Roman" w:cs="Times New Roman"/>
          <w:sz w:val="28"/>
          <w:szCs w:val="28"/>
        </w:rPr>
        <w:t>Аккредитация независимых экспертов осуществляется в соответствии с Приказом Минюста России от 29.03.2019 № 57 «Об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Федерации» (далее по</w:t>
      </w:r>
      <w:proofErr w:type="gramEnd"/>
      <w:r w:rsidRPr="008612A1">
        <w:rPr>
          <w:rFonts w:ascii="Times New Roman" w:hAnsi="Times New Roman" w:cs="Times New Roman"/>
          <w:sz w:val="28"/>
          <w:szCs w:val="28"/>
        </w:rPr>
        <w:t xml:space="preserve"> тексту - Административный регламент). </w:t>
      </w:r>
    </w:p>
    <w:p w:rsidR="008612A1" w:rsidRDefault="008612A1" w:rsidP="00861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A1">
        <w:rPr>
          <w:rFonts w:ascii="Times New Roman" w:hAnsi="Times New Roman" w:cs="Times New Roman"/>
          <w:sz w:val="28"/>
          <w:szCs w:val="28"/>
        </w:rPr>
        <w:t>Документы для аккредитации можно направить почтовым отправлением, представить непосредственно в Минюст России через ящик для корреспонденции Минюста России либо направить через "Единый портал государственных и муниципальных услуг (функций)" (</w:t>
      </w:r>
      <w:hyperlink r:id="rId5" w:history="1">
        <w:r w:rsidRPr="00F5217C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8612A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612A1" w:rsidRDefault="008612A1" w:rsidP="00861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A1">
        <w:rPr>
          <w:rFonts w:ascii="Times New Roman" w:hAnsi="Times New Roman" w:cs="Times New Roman"/>
          <w:sz w:val="28"/>
          <w:szCs w:val="28"/>
        </w:rPr>
        <w:t xml:space="preserve">Для получения аккредитации граждане необходимы следующие документы: </w:t>
      </w:r>
    </w:p>
    <w:p w:rsidR="008612A1" w:rsidRDefault="008612A1" w:rsidP="00861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A1">
        <w:rPr>
          <w:rFonts w:ascii="Times New Roman" w:hAnsi="Times New Roman" w:cs="Times New Roman"/>
          <w:sz w:val="28"/>
          <w:szCs w:val="28"/>
        </w:rPr>
        <w:t xml:space="preserve">а) заявление об аккредитации физического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Федерации; </w:t>
      </w:r>
    </w:p>
    <w:p w:rsidR="008612A1" w:rsidRDefault="008612A1" w:rsidP="00861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A1">
        <w:rPr>
          <w:rFonts w:ascii="Times New Roman" w:hAnsi="Times New Roman" w:cs="Times New Roman"/>
          <w:sz w:val="28"/>
          <w:szCs w:val="28"/>
        </w:rPr>
        <w:t xml:space="preserve">б) копию паспорта гражданина Российской Федерации (страницы с фотографией и с регистрацией); </w:t>
      </w:r>
    </w:p>
    <w:p w:rsidR="008612A1" w:rsidRDefault="008612A1" w:rsidP="00861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A1">
        <w:rPr>
          <w:rFonts w:ascii="Times New Roman" w:hAnsi="Times New Roman" w:cs="Times New Roman"/>
          <w:sz w:val="28"/>
          <w:szCs w:val="28"/>
        </w:rPr>
        <w:t xml:space="preserve">в) копию документа установленного образца о высшем образовании; </w:t>
      </w:r>
    </w:p>
    <w:p w:rsidR="008612A1" w:rsidRDefault="008612A1" w:rsidP="00861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A1">
        <w:rPr>
          <w:rFonts w:ascii="Times New Roman" w:hAnsi="Times New Roman" w:cs="Times New Roman"/>
          <w:sz w:val="28"/>
          <w:szCs w:val="28"/>
        </w:rPr>
        <w:lastRenderedPageBreak/>
        <w:t xml:space="preserve">г) копию документа установленного образца о наличии ученой степени (при наличии); </w:t>
      </w:r>
    </w:p>
    <w:p w:rsidR="008612A1" w:rsidRDefault="008612A1" w:rsidP="00861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A1">
        <w:rPr>
          <w:rFonts w:ascii="Times New Roman" w:hAnsi="Times New Roman" w:cs="Times New Roman"/>
          <w:sz w:val="28"/>
          <w:szCs w:val="28"/>
        </w:rPr>
        <w:t xml:space="preserve">д) копию трудовой книжки (с наличием записи "Работает по настоящее время", заверенной печатью организации и выполненной в течение одного месяца до дня подачи заявления); </w:t>
      </w:r>
    </w:p>
    <w:p w:rsidR="008612A1" w:rsidRDefault="008612A1" w:rsidP="00861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A1">
        <w:rPr>
          <w:rFonts w:ascii="Times New Roman" w:hAnsi="Times New Roman" w:cs="Times New Roman"/>
          <w:sz w:val="28"/>
          <w:szCs w:val="28"/>
        </w:rPr>
        <w:t xml:space="preserve">е) справку с места работы (службы), подтверждающую наличие у гражданина соответствующего стажа работы по специальности, заверенную печатью организации. </w:t>
      </w:r>
    </w:p>
    <w:p w:rsidR="008612A1" w:rsidRDefault="008612A1" w:rsidP="00861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A1">
        <w:rPr>
          <w:rFonts w:ascii="Times New Roman" w:hAnsi="Times New Roman" w:cs="Times New Roman"/>
          <w:sz w:val="28"/>
          <w:szCs w:val="28"/>
        </w:rPr>
        <w:t xml:space="preserve">Физическое лицо для получения аккредитации может представить по собственной инициативе документ, подтверждающий наличие (отсутствие) судимости и (или) факта уголовного преследования либо прекращения уголовного преследования. </w:t>
      </w:r>
    </w:p>
    <w:p w:rsidR="008612A1" w:rsidRDefault="008612A1" w:rsidP="00861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A1">
        <w:rPr>
          <w:rFonts w:ascii="Times New Roman" w:hAnsi="Times New Roman" w:cs="Times New Roman"/>
          <w:sz w:val="28"/>
          <w:szCs w:val="28"/>
        </w:rPr>
        <w:t xml:space="preserve">Юридические лица для получения аккредитации подают следующие документы: </w:t>
      </w:r>
    </w:p>
    <w:p w:rsidR="008612A1" w:rsidRDefault="008612A1" w:rsidP="00861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A1">
        <w:rPr>
          <w:rFonts w:ascii="Times New Roman" w:hAnsi="Times New Roman" w:cs="Times New Roman"/>
          <w:sz w:val="28"/>
          <w:szCs w:val="28"/>
        </w:rPr>
        <w:t xml:space="preserve">а) заявление об аккредитации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подписанное руководителем организации; </w:t>
      </w:r>
    </w:p>
    <w:p w:rsidR="008612A1" w:rsidRDefault="008612A1" w:rsidP="00861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A1">
        <w:rPr>
          <w:rFonts w:ascii="Times New Roman" w:hAnsi="Times New Roman" w:cs="Times New Roman"/>
          <w:sz w:val="28"/>
          <w:szCs w:val="28"/>
        </w:rPr>
        <w:t xml:space="preserve">б) копию документа установленного образца о высшем образовании работника юридического лица, отвечающего условиям аккредитации в качестве независимого эксперта - физического лица; </w:t>
      </w:r>
    </w:p>
    <w:p w:rsidR="008612A1" w:rsidRDefault="008612A1" w:rsidP="00861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A1">
        <w:rPr>
          <w:rFonts w:ascii="Times New Roman" w:hAnsi="Times New Roman" w:cs="Times New Roman"/>
          <w:sz w:val="28"/>
          <w:szCs w:val="28"/>
        </w:rPr>
        <w:t xml:space="preserve">в) копию документа установленного образца о наличии ученой степени работника юридического лица, отвечающего условиям аккредитации в качестве независимого эксперта - физического лица (при наличии); </w:t>
      </w:r>
    </w:p>
    <w:p w:rsidR="008612A1" w:rsidRDefault="008612A1" w:rsidP="00861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A1">
        <w:rPr>
          <w:rFonts w:ascii="Times New Roman" w:hAnsi="Times New Roman" w:cs="Times New Roman"/>
          <w:sz w:val="28"/>
          <w:szCs w:val="28"/>
        </w:rPr>
        <w:t xml:space="preserve">г) копию трудовой книжки работника юридического лица, отвечающего условиям аккредитации в качестве независимого эксперта - физического лица (с наличием записи "Работает по настоящее время", заверенной печатью организации и выполненной в течение одного месяца до дня подачи заявления); </w:t>
      </w:r>
    </w:p>
    <w:p w:rsidR="008612A1" w:rsidRDefault="008612A1" w:rsidP="00861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A1">
        <w:rPr>
          <w:rFonts w:ascii="Times New Roman" w:hAnsi="Times New Roman" w:cs="Times New Roman"/>
          <w:sz w:val="28"/>
          <w:szCs w:val="28"/>
        </w:rPr>
        <w:t xml:space="preserve">д) копию паспорта гражданина Российской Федерации (страницы с фотографией и с регистрацией) работника юридического лица, отвечающего условиям аккредитации в качестве независимого эксперта - физического лица; </w:t>
      </w:r>
    </w:p>
    <w:p w:rsidR="008612A1" w:rsidRDefault="008612A1" w:rsidP="00861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2A1">
        <w:rPr>
          <w:rFonts w:ascii="Times New Roman" w:hAnsi="Times New Roman" w:cs="Times New Roman"/>
          <w:sz w:val="28"/>
          <w:szCs w:val="28"/>
        </w:rPr>
        <w:t xml:space="preserve">е) заявление о согласии работника юридического лица, изъявившего желание получить аккредитацию на проведение в качестве независимого эксперта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на обработку его персональных </w:t>
      </w:r>
      <w:r w:rsidRPr="008612A1">
        <w:rPr>
          <w:rFonts w:ascii="Times New Roman" w:hAnsi="Times New Roman" w:cs="Times New Roman"/>
          <w:sz w:val="28"/>
          <w:szCs w:val="28"/>
        </w:rPr>
        <w:lastRenderedPageBreak/>
        <w:t>данных и внесение этих данных в государственный реестр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</w:t>
      </w:r>
      <w:proofErr w:type="gramEnd"/>
      <w:r w:rsidRPr="008612A1">
        <w:rPr>
          <w:rFonts w:ascii="Times New Roman" w:hAnsi="Times New Roman" w:cs="Times New Roman"/>
          <w:sz w:val="28"/>
          <w:szCs w:val="28"/>
        </w:rPr>
        <w:t xml:space="preserve"> актов в случаях, предусмотренных законодательством Российской Федерации (далее - государственный реестр), размещенный на официальном сайте Минюста России. </w:t>
      </w:r>
    </w:p>
    <w:p w:rsidR="008612A1" w:rsidRDefault="008612A1" w:rsidP="00861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A1">
        <w:rPr>
          <w:rFonts w:ascii="Times New Roman" w:hAnsi="Times New Roman" w:cs="Times New Roman"/>
          <w:sz w:val="28"/>
          <w:szCs w:val="28"/>
        </w:rPr>
        <w:t xml:space="preserve">Формы заявлений приведены в приложении к Административному регламенту. </w:t>
      </w:r>
    </w:p>
    <w:p w:rsidR="008612A1" w:rsidRDefault="008612A1" w:rsidP="00861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A1">
        <w:rPr>
          <w:rFonts w:ascii="Times New Roman" w:hAnsi="Times New Roman" w:cs="Times New Roman"/>
          <w:sz w:val="28"/>
          <w:szCs w:val="28"/>
        </w:rPr>
        <w:t xml:space="preserve">Юридическое лицо может представить по собственной инициативе: копию свидетельства о государственной регистрации юридического лица; документ, подтверждающий у работника юридического лица наличие (отсутствие) судимости и (или) факта уголовного преследования либо прекращения уголовного преследования. </w:t>
      </w:r>
    </w:p>
    <w:p w:rsidR="008612A1" w:rsidRDefault="008612A1" w:rsidP="00861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A1">
        <w:rPr>
          <w:rFonts w:ascii="Times New Roman" w:hAnsi="Times New Roman" w:cs="Times New Roman"/>
          <w:sz w:val="28"/>
          <w:szCs w:val="28"/>
        </w:rPr>
        <w:t xml:space="preserve">Срок проведения аккредитации составляет - 25 рабочих дней со дня регистрации заявления об аккредитации в Минюсте России. </w:t>
      </w:r>
    </w:p>
    <w:p w:rsidR="008612A1" w:rsidRDefault="008612A1" w:rsidP="00861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2A1">
        <w:rPr>
          <w:rFonts w:ascii="Times New Roman" w:hAnsi="Times New Roman" w:cs="Times New Roman"/>
          <w:sz w:val="28"/>
          <w:szCs w:val="28"/>
        </w:rPr>
        <w:t xml:space="preserve">В случае положительного рассмотрения заявления и прилагаемых к </w:t>
      </w:r>
      <w:r>
        <w:rPr>
          <w:rFonts w:ascii="Times New Roman" w:hAnsi="Times New Roman" w:cs="Times New Roman"/>
          <w:sz w:val="28"/>
          <w:szCs w:val="28"/>
        </w:rPr>
        <w:t xml:space="preserve">нему </w:t>
      </w:r>
      <w:r w:rsidRPr="008612A1">
        <w:rPr>
          <w:rFonts w:ascii="Times New Roman" w:hAnsi="Times New Roman" w:cs="Times New Roman"/>
          <w:sz w:val="28"/>
          <w:szCs w:val="28"/>
        </w:rPr>
        <w:t>документов Минюстом России издается распоряжение об аккредитации независимого эксперта. Заявителю направляется уведомление о принятии решения об аккредитации с указанием реквизитов распоряжения об аккредитации и срока действия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независимого эксперта - 5 лет. </w:t>
      </w:r>
      <w:r w:rsidRPr="008612A1">
        <w:rPr>
          <w:rFonts w:ascii="Times New Roman" w:hAnsi="Times New Roman" w:cs="Times New Roman"/>
          <w:sz w:val="28"/>
          <w:szCs w:val="28"/>
        </w:rPr>
        <w:t xml:space="preserve">Сведения об аккредитованных независимых экспертах вносятся в Государственный реестр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 </w:t>
      </w:r>
    </w:p>
    <w:p w:rsidR="008612A1" w:rsidRDefault="008612A1" w:rsidP="00861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A1">
        <w:rPr>
          <w:rFonts w:ascii="Times New Roman" w:hAnsi="Times New Roman" w:cs="Times New Roman"/>
          <w:sz w:val="28"/>
          <w:szCs w:val="28"/>
        </w:rPr>
        <w:t xml:space="preserve">Всю необходимую информацию можно получить на официальном сайте Минюста России (https://miniust.ru/ru) во вкладке «Деятельность», раздел «Экспертиза нормативных правовых актов», подраздел «Нормативные правовые и иные акты в сфере противодействия коррупции», а также в правовых системах </w:t>
      </w:r>
      <w:proofErr w:type="spellStart"/>
      <w:r w:rsidRPr="008612A1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8612A1">
        <w:rPr>
          <w:rFonts w:ascii="Times New Roman" w:hAnsi="Times New Roman" w:cs="Times New Roman"/>
          <w:sz w:val="28"/>
          <w:szCs w:val="28"/>
        </w:rPr>
        <w:t xml:space="preserve">, Гарант. </w:t>
      </w:r>
    </w:p>
    <w:p w:rsidR="008612A1" w:rsidRPr="008612A1" w:rsidRDefault="008612A1" w:rsidP="008612A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A1">
        <w:rPr>
          <w:rFonts w:ascii="Times New Roman" w:hAnsi="Times New Roman" w:cs="Times New Roman"/>
          <w:b/>
          <w:sz w:val="28"/>
          <w:szCs w:val="28"/>
        </w:rPr>
        <w:t xml:space="preserve">Независимая антикоррупционная экспертиза в отношении муниципальных нормативных правовых актов </w:t>
      </w:r>
      <w:r w:rsidR="00D37AB2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8612A1">
        <w:rPr>
          <w:rFonts w:ascii="Times New Roman" w:hAnsi="Times New Roman" w:cs="Times New Roman"/>
          <w:b/>
          <w:sz w:val="28"/>
          <w:szCs w:val="28"/>
        </w:rPr>
        <w:t xml:space="preserve">(проектов муниципальных нормативных правовых актов </w:t>
      </w:r>
      <w:r w:rsidR="00D37AB2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8612A1">
        <w:rPr>
          <w:rFonts w:ascii="Times New Roman" w:hAnsi="Times New Roman" w:cs="Times New Roman"/>
          <w:b/>
          <w:sz w:val="28"/>
          <w:szCs w:val="28"/>
        </w:rPr>
        <w:t>).</w:t>
      </w:r>
    </w:p>
    <w:p w:rsidR="008612A1" w:rsidRDefault="008612A1" w:rsidP="00861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A1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D37AB2">
        <w:rPr>
          <w:rFonts w:ascii="Times New Roman" w:hAnsi="Times New Roman" w:cs="Times New Roman"/>
          <w:sz w:val="28"/>
          <w:szCs w:val="28"/>
        </w:rPr>
        <w:t xml:space="preserve">городского поселения Излучинск, </w:t>
      </w:r>
      <w:r w:rsidRPr="008612A1">
        <w:rPr>
          <w:rFonts w:ascii="Times New Roman" w:hAnsi="Times New Roman" w:cs="Times New Roman"/>
          <w:sz w:val="28"/>
          <w:szCs w:val="28"/>
        </w:rPr>
        <w:t xml:space="preserve"> в целях предоставления возможности осуществления независимой антикоррупционной экспертизы</w:t>
      </w:r>
      <w:r w:rsidR="00D37AB2">
        <w:rPr>
          <w:rFonts w:ascii="Times New Roman" w:hAnsi="Times New Roman" w:cs="Times New Roman"/>
          <w:sz w:val="28"/>
          <w:szCs w:val="28"/>
        </w:rPr>
        <w:t>,</w:t>
      </w:r>
      <w:r w:rsidRPr="008612A1">
        <w:rPr>
          <w:rFonts w:ascii="Times New Roman" w:hAnsi="Times New Roman" w:cs="Times New Roman"/>
          <w:sz w:val="28"/>
          <w:szCs w:val="28"/>
        </w:rPr>
        <w:t xml:space="preserve"> публикуются муниципальные нормативные правовые акта </w:t>
      </w:r>
      <w:r w:rsidR="00D37AB2">
        <w:rPr>
          <w:rFonts w:ascii="Times New Roman" w:hAnsi="Times New Roman" w:cs="Times New Roman"/>
          <w:sz w:val="28"/>
          <w:szCs w:val="28"/>
        </w:rPr>
        <w:t>поселения</w:t>
      </w:r>
      <w:r w:rsidRPr="008612A1">
        <w:rPr>
          <w:rFonts w:ascii="Times New Roman" w:hAnsi="Times New Roman" w:cs="Times New Roman"/>
          <w:sz w:val="28"/>
          <w:szCs w:val="28"/>
        </w:rPr>
        <w:t xml:space="preserve"> (проекты муниципальных нормативных правовых актов </w:t>
      </w:r>
      <w:r w:rsidR="00D37AB2">
        <w:rPr>
          <w:rFonts w:ascii="Times New Roman" w:hAnsi="Times New Roman" w:cs="Times New Roman"/>
          <w:sz w:val="28"/>
          <w:szCs w:val="28"/>
        </w:rPr>
        <w:t>поселения</w:t>
      </w:r>
      <w:r w:rsidRPr="008612A1">
        <w:rPr>
          <w:rFonts w:ascii="Times New Roman" w:hAnsi="Times New Roman" w:cs="Times New Roman"/>
          <w:sz w:val="28"/>
          <w:szCs w:val="28"/>
        </w:rPr>
        <w:t>) на официальном сайте района (</w:t>
      </w:r>
      <w:r w:rsidR="00D37AB2" w:rsidRPr="00D37AB2">
        <w:rPr>
          <w:rFonts w:ascii="Times New Roman" w:hAnsi="Times New Roman" w:cs="Times New Roman"/>
          <w:sz w:val="28"/>
          <w:szCs w:val="28"/>
        </w:rPr>
        <w:t>www.gp-izluchinsk.ru</w:t>
      </w:r>
      <w:r w:rsidRPr="008612A1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8612A1" w:rsidRDefault="008612A1" w:rsidP="00D37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A1">
        <w:rPr>
          <w:rFonts w:ascii="Times New Roman" w:hAnsi="Times New Roman" w:cs="Times New Roman"/>
          <w:sz w:val="28"/>
          <w:szCs w:val="28"/>
        </w:rPr>
        <w:lastRenderedPageBreak/>
        <w:t>во вкладке «</w:t>
      </w:r>
      <w:r w:rsidR="00D37AB2" w:rsidRPr="00D37AB2">
        <w:rPr>
          <w:rFonts w:ascii="Times New Roman" w:hAnsi="Times New Roman" w:cs="Times New Roman"/>
          <w:sz w:val="28"/>
          <w:szCs w:val="28"/>
        </w:rPr>
        <w:t>Муниципальные правовые акты</w:t>
      </w:r>
      <w:r w:rsidRPr="008612A1">
        <w:rPr>
          <w:rFonts w:ascii="Times New Roman" w:hAnsi="Times New Roman" w:cs="Times New Roman"/>
          <w:sz w:val="28"/>
          <w:szCs w:val="28"/>
        </w:rPr>
        <w:t xml:space="preserve"> публикуются принятые муниципальные нормативные правовые акты</w:t>
      </w:r>
      <w:r w:rsidR="00D37AB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8612A1">
        <w:rPr>
          <w:rFonts w:ascii="Times New Roman" w:hAnsi="Times New Roman" w:cs="Times New Roman"/>
          <w:sz w:val="28"/>
          <w:szCs w:val="28"/>
        </w:rPr>
        <w:t xml:space="preserve">размещаются проекты муниципальных нормативных правовых актов </w:t>
      </w:r>
      <w:r w:rsidR="00D37AB2">
        <w:rPr>
          <w:rFonts w:ascii="Times New Roman" w:hAnsi="Times New Roman" w:cs="Times New Roman"/>
          <w:sz w:val="28"/>
          <w:szCs w:val="28"/>
        </w:rPr>
        <w:t>поселения</w:t>
      </w:r>
      <w:r w:rsidRPr="008612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2A1" w:rsidRDefault="008612A1" w:rsidP="00861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A1">
        <w:rPr>
          <w:rFonts w:ascii="Times New Roman" w:hAnsi="Times New Roman" w:cs="Times New Roman"/>
          <w:sz w:val="28"/>
          <w:szCs w:val="28"/>
        </w:rPr>
        <w:t>Срок для проведения независимой антикоррупционной экспертизы устанавливается разработчиком проекта НПА, исчисляется со дня размещения проекта НПА на веб-сайте и не должен быть менее 7 дней.</w:t>
      </w:r>
    </w:p>
    <w:p w:rsidR="008612A1" w:rsidRDefault="008612A1" w:rsidP="008612A1">
      <w:pPr>
        <w:spacing w:after="0"/>
        <w:ind w:firstLine="72"/>
        <w:jc w:val="both"/>
        <w:rPr>
          <w:rFonts w:ascii="Times New Roman" w:hAnsi="Times New Roman" w:cs="Times New Roman"/>
          <w:sz w:val="28"/>
          <w:szCs w:val="28"/>
        </w:rPr>
      </w:pPr>
      <w:r w:rsidRPr="008612A1">
        <w:rPr>
          <w:rFonts w:ascii="Times New Roman" w:hAnsi="Times New Roman" w:cs="Times New Roman"/>
          <w:sz w:val="28"/>
          <w:szCs w:val="28"/>
        </w:rPr>
        <w:t xml:space="preserve">По результатам независимой </w:t>
      </w:r>
      <w:bookmarkStart w:id="0" w:name="_GoBack"/>
      <w:bookmarkEnd w:id="0"/>
      <w:r w:rsidRPr="008612A1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экспертами готовится Заключение, в котором должны быть указаны выявленные в нормативном правовом акте (проекте нормативного правового акта) </w:t>
      </w:r>
      <w:proofErr w:type="spellStart"/>
      <w:r w:rsidRPr="008612A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8612A1">
        <w:rPr>
          <w:rFonts w:ascii="Times New Roman" w:hAnsi="Times New Roman" w:cs="Times New Roman"/>
          <w:sz w:val="28"/>
          <w:szCs w:val="28"/>
        </w:rPr>
        <w:t xml:space="preserve"> факторы и пр</w:t>
      </w:r>
      <w:r>
        <w:rPr>
          <w:rFonts w:ascii="Times New Roman" w:hAnsi="Times New Roman" w:cs="Times New Roman"/>
          <w:sz w:val="28"/>
          <w:szCs w:val="28"/>
        </w:rPr>
        <w:t>едложены способы их устранения.</w:t>
      </w:r>
    </w:p>
    <w:p w:rsidR="008612A1" w:rsidRDefault="008612A1" w:rsidP="00861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A1">
        <w:rPr>
          <w:rFonts w:ascii="Times New Roman" w:hAnsi="Times New Roman" w:cs="Times New Roman"/>
          <w:sz w:val="28"/>
          <w:szCs w:val="28"/>
        </w:rPr>
        <w:t xml:space="preserve">Заключение носит рекомендательный характер и подлежит обязательному рассмотрению органом, организацией или должностным лицом, которым оно направлено.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8612A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612A1">
        <w:rPr>
          <w:rFonts w:ascii="Times New Roman" w:hAnsi="Times New Roman" w:cs="Times New Roman"/>
          <w:sz w:val="28"/>
          <w:szCs w:val="28"/>
        </w:rPr>
        <w:t xml:space="preserve"> факторов. Заключение по результатам независимой экспертизы рассматривается разработчиком проекта совместно с управлением правового обеспечения и организации местного самоуправления администрации района в течение 5 рабочих дней со дня его получения. </w:t>
      </w:r>
    </w:p>
    <w:p w:rsidR="008612A1" w:rsidRDefault="008612A1" w:rsidP="00861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A1">
        <w:rPr>
          <w:rFonts w:ascii="Times New Roman" w:hAnsi="Times New Roman" w:cs="Times New Roman"/>
          <w:sz w:val="28"/>
          <w:szCs w:val="28"/>
        </w:rPr>
        <w:t>В 15-дневный срок со дня поступления в администрацию района заключения разработчиком проекта гражданину или организации, проводившим независимую экспертизу, направляется мотивированный ответ о принятии или отклонении выво</w:t>
      </w:r>
      <w:r>
        <w:rPr>
          <w:rFonts w:ascii="Times New Roman" w:hAnsi="Times New Roman" w:cs="Times New Roman"/>
          <w:sz w:val="28"/>
          <w:szCs w:val="28"/>
        </w:rPr>
        <w:t>дов, содержащихся в заключении.</w:t>
      </w:r>
    </w:p>
    <w:p w:rsidR="003F7346" w:rsidRPr="008612A1" w:rsidRDefault="008612A1" w:rsidP="00861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2A1">
        <w:rPr>
          <w:rFonts w:ascii="Times New Roman" w:hAnsi="Times New Roman" w:cs="Times New Roman"/>
          <w:sz w:val="28"/>
          <w:szCs w:val="28"/>
        </w:rPr>
        <w:t>Независимая экспертиза осуществляется в соответствии с Правилами проведения антикоррупционной экспертизы нормативных правовых актов и проектов нормативных правовых актов, а также в соответствии с Методикой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РФ от 26.02.2010 № 96 «Об антикоррупционной экспертизе нормативных правовых актов и проектов нормативных правовых актов».</w:t>
      </w:r>
      <w:proofErr w:type="gramEnd"/>
    </w:p>
    <w:sectPr w:rsidR="003F7346" w:rsidRPr="008612A1" w:rsidSect="003F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A1"/>
    <w:rsid w:val="003F7346"/>
    <w:rsid w:val="008612A1"/>
    <w:rsid w:val="00D3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DemyanecOG</dc:creator>
  <cp:lastModifiedBy>1</cp:lastModifiedBy>
  <cp:revision>2</cp:revision>
  <dcterms:created xsi:type="dcterms:W3CDTF">2020-03-13T04:43:00Z</dcterms:created>
  <dcterms:modified xsi:type="dcterms:W3CDTF">2020-03-13T04:43:00Z</dcterms:modified>
</cp:coreProperties>
</file>